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Default="006659B8">
      <w:pPr>
        <w:keepNext/>
        <w:jc w:val="center"/>
        <w:rPr>
          <w:rFonts w:ascii="Arial" w:hAnsi="Arial" w:cs="Arial"/>
          <w:b/>
          <w:bCs/>
          <w:sz w:val="36"/>
          <w:szCs w:val="36"/>
        </w:rPr>
      </w:pPr>
    </w:p>
    <w:p w14:paraId="2D2B4C0C" w14:textId="77777777"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111396E" w14:textId="77777777" w:rsidR="00623156" w:rsidRDefault="00623156">
      <w:pPr>
        <w:rPr>
          <w:rFonts w:ascii="Arial" w:hAnsi="Arial" w:cs="Arial"/>
          <w:b/>
          <w:bCs/>
          <w:sz w:val="28"/>
          <w:szCs w:val="28"/>
        </w:rPr>
      </w:pPr>
    </w:p>
    <w:p w14:paraId="3CD51F55" w14:textId="1AD6A538" w:rsidR="00623156" w:rsidRPr="0088706F" w:rsidRDefault="0088706F">
      <w:pPr>
        <w:rPr>
          <w:rFonts w:ascii="Arial" w:hAnsi="Arial" w:cs="Arial"/>
          <w:sz w:val="24"/>
          <w:szCs w:val="24"/>
        </w:rPr>
      </w:pPr>
      <w:r w:rsidRPr="0088706F">
        <w:rPr>
          <w:rFonts w:ascii="Arial" w:hAnsi="Arial" w:cs="Arial"/>
          <w:sz w:val="24"/>
          <w:szCs w:val="24"/>
        </w:rPr>
        <w:t xml:space="preserve">Minutes of a meeting of Heybridge Basin Parish Council held on Tuesday </w:t>
      </w:r>
      <w:r w:rsidR="00C73A03">
        <w:rPr>
          <w:rFonts w:ascii="Arial" w:hAnsi="Arial" w:cs="Arial"/>
          <w:sz w:val="24"/>
          <w:szCs w:val="24"/>
        </w:rPr>
        <w:t>1</w:t>
      </w:r>
      <w:r w:rsidR="00FF0347">
        <w:rPr>
          <w:rFonts w:ascii="Arial" w:hAnsi="Arial" w:cs="Arial"/>
          <w:sz w:val="24"/>
          <w:szCs w:val="24"/>
        </w:rPr>
        <w:t>6</w:t>
      </w:r>
      <w:r w:rsidR="00FF0347" w:rsidRPr="00FF0347">
        <w:rPr>
          <w:rFonts w:ascii="Arial" w:hAnsi="Arial" w:cs="Arial"/>
          <w:sz w:val="24"/>
          <w:szCs w:val="24"/>
          <w:vertAlign w:val="superscript"/>
        </w:rPr>
        <w:t>th</w:t>
      </w:r>
      <w:r w:rsidR="00FF0347">
        <w:rPr>
          <w:rFonts w:ascii="Arial" w:hAnsi="Arial" w:cs="Arial"/>
          <w:sz w:val="24"/>
          <w:szCs w:val="24"/>
        </w:rPr>
        <w:t xml:space="preserve"> November </w:t>
      </w:r>
      <w:r w:rsidRPr="0088706F">
        <w:rPr>
          <w:rFonts w:ascii="Arial" w:hAnsi="Arial" w:cs="Arial"/>
          <w:sz w:val="24"/>
          <w:szCs w:val="24"/>
        </w:rPr>
        <w:t>2021 at 7.30pm</w:t>
      </w:r>
    </w:p>
    <w:p w14:paraId="6FB1DB0D" w14:textId="457DA50B" w:rsidR="00623156" w:rsidRPr="0088706F" w:rsidRDefault="00623156">
      <w:pPr>
        <w:rPr>
          <w:rFonts w:ascii="Arial" w:hAnsi="Arial" w:cs="Arial"/>
          <w:sz w:val="24"/>
          <w:szCs w:val="24"/>
        </w:rPr>
      </w:pPr>
    </w:p>
    <w:p w14:paraId="00317DA7" w14:textId="5E456602" w:rsidR="0088706F" w:rsidRPr="0088706F" w:rsidRDefault="0088706F">
      <w:pPr>
        <w:rPr>
          <w:rFonts w:ascii="Arial" w:hAnsi="Arial" w:cs="Arial"/>
          <w:sz w:val="24"/>
          <w:szCs w:val="24"/>
        </w:rPr>
      </w:pPr>
      <w:r w:rsidRPr="0088706F">
        <w:rPr>
          <w:rFonts w:ascii="Arial" w:hAnsi="Arial" w:cs="Arial"/>
          <w:sz w:val="24"/>
          <w:szCs w:val="24"/>
        </w:rPr>
        <w:t xml:space="preserve">Present – Cllrs </w:t>
      </w:r>
      <w:r w:rsidR="00BD392B">
        <w:rPr>
          <w:rFonts w:ascii="Arial" w:hAnsi="Arial" w:cs="Arial"/>
          <w:sz w:val="24"/>
          <w:szCs w:val="24"/>
        </w:rPr>
        <w:t xml:space="preserve">K. Lawson (Chair), </w:t>
      </w:r>
      <w:r w:rsidRPr="0088706F">
        <w:rPr>
          <w:rFonts w:ascii="Arial" w:hAnsi="Arial" w:cs="Arial"/>
          <w:sz w:val="24"/>
          <w:szCs w:val="24"/>
        </w:rPr>
        <w:t>J</w:t>
      </w:r>
      <w:r w:rsidR="00BD392B">
        <w:rPr>
          <w:rFonts w:ascii="Arial" w:hAnsi="Arial" w:cs="Arial"/>
          <w:sz w:val="24"/>
          <w:szCs w:val="24"/>
        </w:rPr>
        <w:t xml:space="preserve">. </w:t>
      </w:r>
      <w:r w:rsidRPr="0088706F">
        <w:rPr>
          <w:rFonts w:ascii="Arial" w:hAnsi="Arial" w:cs="Arial"/>
          <w:sz w:val="24"/>
          <w:szCs w:val="24"/>
        </w:rPr>
        <w:t>Sjollema, R</w:t>
      </w:r>
      <w:r w:rsidR="00BD392B">
        <w:rPr>
          <w:rFonts w:ascii="Arial" w:hAnsi="Arial" w:cs="Arial"/>
          <w:sz w:val="24"/>
          <w:szCs w:val="24"/>
        </w:rPr>
        <w:t xml:space="preserve">. </w:t>
      </w:r>
      <w:r w:rsidRPr="0088706F">
        <w:rPr>
          <w:rFonts w:ascii="Arial" w:hAnsi="Arial" w:cs="Arial"/>
          <w:sz w:val="24"/>
          <w:szCs w:val="24"/>
        </w:rPr>
        <w:t>Bryson, M</w:t>
      </w:r>
      <w:r w:rsidR="00BD392B">
        <w:rPr>
          <w:rFonts w:ascii="Arial" w:hAnsi="Arial" w:cs="Arial"/>
          <w:sz w:val="24"/>
          <w:szCs w:val="24"/>
        </w:rPr>
        <w:t xml:space="preserve">. </w:t>
      </w:r>
      <w:r w:rsidRPr="0088706F">
        <w:rPr>
          <w:rFonts w:ascii="Arial" w:hAnsi="Arial" w:cs="Arial"/>
          <w:sz w:val="24"/>
          <w:szCs w:val="24"/>
        </w:rPr>
        <w:t>Hodges,</w:t>
      </w:r>
      <w:r w:rsidR="00C73A03">
        <w:rPr>
          <w:rFonts w:ascii="Arial" w:hAnsi="Arial" w:cs="Arial"/>
          <w:sz w:val="24"/>
          <w:szCs w:val="24"/>
        </w:rPr>
        <w:t xml:space="preserve"> </w:t>
      </w:r>
      <w:r w:rsidR="00FF0347">
        <w:rPr>
          <w:rFonts w:ascii="Arial" w:hAnsi="Arial" w:cs="Arial"/>
          <w:sz w:val="24"/>
          <w:szCs w:val="24"/>
        </w:rPr>
        <w:t xml:space="preserve">L. </w:t>
      </w:r>
      <w:proofErr w:type="spellStart"/>
      <w:r w:rsidR="00FF0347">
        <w:rPr>
          <w:rFonts w:ascii="Arial" w:hAnsi="Arial" w:cs="Arial"/>
          <w:sz w:val="24"/>
          <w:szCs w:val="24"/>
        </w:rPr>
        <w:t>Schnurr</w:t>
      </w:r>
      <w:proofErr w:type="spellEnd"/>
    </w:p>
    <w:p w14:paraId="4BF0232F" w14:textId="5682AD38" w:rsidR="0088706F" w:rsidRPr="0088706F" w:rsidRDefault="0088706F">
      <w:pPr>
        <w:rPr>
          <w:rFonts w:ascii="Arial" w:hAnsi="Arial" w:cs="Arial"/>
          <w:sz w:val="24"/>
          <w:szCs w:val="24"/>
        </w:rPr>
      </w:pPr>
    </w:p>
    <w:p w14:paraId="7AF06706" w14:textId="6BB988B4" w:rsidR="0001165E" w:rsidRPr="00702EF2" w:rsidRDefault="0088706F" w:rsidP="00702EF2">
      <w:pPr>
        <w:rPr>
          <w:rFonts w:ascii="Arial" w:hAnsi="Arial" w:cs="Arial"/>
          <w:sz w:val="24"/>
          <w:szCs w:val="24"/>
        </w:rPr>
      </w:pPr>
      <w:r w:rsidRPr="0088706F">
        <w:rPr>
          <w:rFonts w:ascii="Arial" w:hAnsi="Arial" w:cs="Arial"/>
          <w:sz w:val="24"/>
          <w:szCs w:val="24"/>
        </w:rPr>
        <w:t>Also present – G</w:t>
      </w:r>
      <w:r w:rsidR="00BD392B">
        <w:rPr>
          <w:rFonts w:ascii="Arial" w:hAnsi="Arial" w:cs="Arial"/>
          <w:sz w:val="24"/>
          <w:szCs w:val="24"/>
        </w:rPr>
        <w:t xml:space="preserve">. </w:t>
      </w:r>
      <w:r w:rsidRPr="0088706F">
        <w:rPr>
          <w:rFonts w:ascii="Arial" w:hAnsi="Arial" w:cs="Arial"/>
          <w:sz w:val="24"/>
          <w:szCs w:val="24"/>
        </w:rPr>
        <w:t>Lake – Cler</w:t>
      </w:r>
      <w:r w:rsidR="009A7075">
        <w:rPr>
          <w:rFonts w:ascii="Arial" w:hAnsi="Arial" w:cs="Arial"/>
          <w:sz w:val="24"/>
          <w:szCs w:val="24"/>
        </w:rPr>
        <w:t>k</w:t>
      </w:r>
      <w:r w:rsidR="00702EF2">
        <w:rPr>
          <w:rFonts w:ascii="Arial" w:hAnsi="Arial" w:cs="Arial"/>
          <w:sz w:val="24"/>
          <w:szCs w:val="24"/>
        </w:rPr>
        <w:t>, District Cllr A. Beale</w:t>
      </w: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4E35F2CA" w:rsidR="00567924" w:rsidRPr="00BD392B" w:rsidRDefault="00F17521" w:rsidP="00F17521">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The Chair to open the meeting</w:t>
      </w:r>
    </w:p>
    <w:p w14:paraId="06B00421" w14:textId="39C967D6"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 xml:space="preserve">Cllr </w:t>
      </w:r>
      <w:r w:rsidR="00BD392B">
        <w:rPr>
          <w:rFonts w:ascii="Arial" w:eastAsia="Times New Roman" w:hAnsi="Arial" w:cs="Arial"/>
          <w:sz w:val="24"/>
          <w:szCs w:val="24"/>
        </w:rPr>
        <w:t>Lawson</w:t>
      </w:r>
      <w:r w:rsidRPr="009A7075">
        <w:rPr>
          <w:rFonts w:ascii="Arial" w:eastAsia="Times New Roman" w:hAnsi="Arial" w:cs="Arial"/>
          <w:sz w:val="24"/>
          <w:szCs w:val="24"/>
        </w:rPr>
        <w:t xml:space="preserve"> opened the meeting</w:t>
      </w:r>
      <w:r w:rsidR="00FF0347">
        <w:rPr>
          <w:rFonts w:ascii="Arial" w:eastAsia="Times New Roman" w:hAnsi="Arial" w:cs="Arial"/>
          <w:sz w:val="24"/>
          <w:szCs w:val="24"/>
        </w:rPr>
        <w:t>.</w:t>
      </w:r>
    </w:p>
    <w:p w14:paraId="55C6281C" w14:textId="77777777" w:rsidR="00567924" w:rsidRPr="009A7075" w:rsidRDefault="00567924" w:rsidP="00567924">
      <w:pPr>
        <w:tabs>
          <w:tab w:val="left" w:pos="785"/>
        </w:tabs>
        <w:ind w:left="425"/>
        <w:rPr>
          <w:rFonts w:ascii="Arial" w:eastAsia="Times New Roman" w:hAnsi="Arial" w:cs="Arial"/>
          <w:sz w:val="24"/>
          <w:szCs w:val="24"/>
        </w:rPr>
      </w:pPr>
    </w:p>
    <w:p w14:paraId="2DFD8D7E" w14:textId="1CC97B47" w:rsidR="00567924" w:rsidRPr="00BD392B" w:rsidRDefault="00567924" w:rsidP="0056792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 xml:space="preserve">To receive notification from any </w:t>
      </w:r>
      <w:proofErr w:type="gramStart"/>
      <w:r w:rsidRPr="00BD392B">
        <w:rPr>
          <w:rFonts w:ascii="Arial" w:eastAsia="Times New Roman" w:hAnsi="Arial" w:cs="Arial"/>
          <w:b/>
          <w:bCs/>
          <w:sz w:val="24"/>
          <w:szCs w:val="24"/>
        </w:rPr>
        <w:t>persons</w:t>
      </w:r>
      <w:proofErr w:type="gramEnd"/>
      <w:r w:rsidRPr="00BD392B">
        <w:rPr>
          <w:rFonts w:ascii="Arial" w:eastAsia="Times New Roman" w:hAnsi="Arial" w:cs="Arial"/>
          <w:b/>
          <w:bCs/>
          <w:sz w:val="24"/>
          <w:szCs w:val="24"/>
        </w:rPr>
        <w:t xml:space="preserve"> present of intent to record the meeting.</w:t>
      </w:r>
    </w:p>
    <w:p w14:paraId="788B0A50" w14:textId="113019D3" w:rsidR="0088706F" w:rsidRPr="009A7075" w:rsidRDefault="00AD0694" w:rsidP="0088706F">
      <w:pPr>
        <w:tabs>
          <w:tab w:val="left" w:pos="785"/>
        </w:tabs>
        <w:ind w:left="785"/>
        <w:rPr>
          <w:rFonts w:ascii="Arial" w:eastAsia="Times New Roman" w:hAnsi="Arial" w:cs="Arial"/>
          <w:sz w:val="24"/>
          <w:szCs w:val="24"/>
        </w:rPr>
      </w:pPr>
      <w:r w:rsidRPr="00136BEA">
        <w:rPr>
          <w:rFonts w:ascii="Arial" w:eastAsia="Times New Roman" w:hAnsi="Arial" w:cs="Arial"/>
          <w:sz w:val="24"/>
          <w:szCs w:val="24"/>
        </w:rPr>
        <w:t>The Clerk advised the meeting would be recorded.</w:t>
      </w:r>
    </w:p>
    <w:p w14:paraId="7329F403" w14:textId="77777777" w:rsidR="00567924" w:rsidRPr="009A7075" w:rsidRDefault="00567924" w:rsidP="00567924">
      <w:pPr>
        <w:pStyle w:val="ListParagraph"/>
        <w:rPr>
          <w:rFonts w:ascii="Arial" w:eastAsia="Times New Roman" w:hAnsi="Arial" w:cs="Arial"/>
          <w:sz w:val="24"/>
          <w:szCs w:val="24"/>
        </w:rPr>
      </w:pPr>
    </w:p>
    <w:p w14:paraId="2B82FDBE" w14:textId="1EE1163D" w:rsidR="00567924" w:rsidRPr="00BD392B" w:rsidRDefault="00567924" w:rsidP="0056792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To receive apologies for absence.</w:t>
      </w:r>
    </w:p>
    <w:p w14:paraId="3C1EE585" w14:textId="22E1C9F5" w:rsidR="0088706F" w:rsidRDefault="00AF39FC" w:rsidP="0088706F">
      <w:pPr>
        <w:tabs>
          <w:tab w:val="left" w:pos="785"/>
        </w:tabs>
        <w:ind w:left="785"/>
        <w:rPr>
          <w:rFonts w:ascii="Arial" w:eastAsia="Times New Roman" w:hAnsi="Arial" w:cs="Arial"/>
          <w:sz w:val="24"/>
          <w:szCs w:val="24"/>
        </w:rPr>
      </w:pPr>
      <w:r w:rsidRPr="009A7075">
        <w:rPr>
          <w:rFonts w:ascii="Arial" w:eastAsia="Times New Roman" w:hAnsi="Arial" w:cs="Arial"/>
          <w:sz w:val="24"/>
          <w:szCs w:val="24"/>
        </w:rPr>
        <w:t>Apologies</w:t>
      </w:r>
      <w:r w:rsidR="0088706F" w:rsidRPr="009A7075">
        <w:rPr>
          <w:rFonts w:ascii="Arial" w:eastAsia="Times New Roman" w:hAnsi="Arial" w:cs="Arial"/>
          <w:sz w:val="24"/>
          <w:szCs w:val="24"/>
        </w:rPr>
        <w:t xml:space="preserve"> received </w:t>
      </w:r>
      <w:r w:rsidR="00FF0347">
        <w:rPr>
          <w:rFonts w:ascii="Arial" w:eastAsia="Times New Roman" w:hAnsi="Arial" w:cs="Arial"/>
          <w:sz w:val="24"/>
          <w:szCs w:val="24"/>
        </w:rPr>
        <w:t>from Cllr Edmond.</w:t>
      </w:r>
    </w:p>
    <w:p w14:paraId="4B0D82F6" w14:textId="1B44067E" w:rsidR="00FF0347" w:rsidRPr="00FF0347" w:rsidRDefault="00FF0347" w:rsidP="0088706F">
      <w:pPr>
        <w:tabs>
          <w:tab w:val="left" w:pos="785"/>
        </w:tabs>
        <w:ind w:left="785"/>
        <w:rPr>
          <w:rFonts w:ascii="Arial" w:eastAsia="Times New Roman" w:hAnsi="Arial" w:cs="Arial"/>
          <w:b/>
          <w:bCs/>
          <w:sz w:val="24"/>
          <w:szCs w:val="24"/>
        </w:rPr>
      </w:pPr>
      <w:r w:rsidRPr="00FF0347">
        <w:rPr>
          <w:rFonts w:ascii="Arial" w:eastAsia="Times New Roman" w:hAnsi="Arial" w:cs="Arial"/>
          <w:b/>
          <w:bCs/>
          <w:sz w:val="24"/>
          <w:szCs w:val="24"/>
        </w:rPr>
        <w:t>Apologies were approved.</w:t>
      </w:r>
    </w:p>
    <w:p w14:paraId="5B4D362B" w14:textId="77777777" w:rsidR="00567924" w:rsidRPr="009A7075" w:rsidRDefault="00567924" w:rsidP="00567924">
      <w:pPr>
        <w:pStyle w:val="ListParagraph"/>
        <w:tabs>
          <w:tab w:val="left" w:pos="785"/>
        </w:tabs>
        <w:rPr>
          <w:rFonts w:ascii="Arial" w:eastAsia="Times New Roman" w:hAnsi="Arial" w:cs="Arial"/>
          <w:sz w:val="24"/>
          <w:szCs w:val="24"/>
        </w:rPr>
      </w:pPr>
    </w:p>
    <w:p w14:paraId="3C23E8C9" w14:textId="7AA2F71E" w:rsidR="004C181B" w:rsidRPr="00BD392B" w:rsidRDefault="00567924" w:rsidP="00B421D9">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To receive Declarations of Interest in accordance with the Council’s Code of Conduct and with section 106 of the Local Government Finance Act 1992.</w:t>
      </w:r>
    </w:p>
    <w:p w14:paraId="58EF2CC3" w14:textId="1ED05825" w:rsidR="0088706F" w:rsidRPr="009A7075" w:rsidRDefault="00BD392B" w:rsidP="0088706F">
      <w:pPr>
        <w:pStyle w:val="ListParagraph"/>
        <w:tabs>
          <w:tab w:val="left" w:pos="785"/>
        </w:tabs>
        <w:ind w:left="785"/>
        <w:rPr>
          <w:rFonts w:ascii="Arial" w:eastAsia="Times New Roman" w:hAnsi="Arial" w:cs="Arial"/>
          <w:sz w:val="24"/>
          <w:szCs w:val="24"/>
        </w:rPr>
      </w:pPr>
      <w:r>
        <w:rPr>
          <w:rFonts w:ascii="Arial" w:eastAsia="Times New Roman" w:hAnsi="Arial" w:cs="Arial"/>
          <w:sz w:val="24"/>
          <w:szCs w:val="24"/>
        </w:rPr>
        <w:t>Declarations received from Cllr Lawson</w:t>
      </w:r>
      <w:r w:rsidR="00FF0347">
        <w:rPr>
          <w:rFonts w:ascii="Arial" w:eastAsia="Times New Roman" w:hAnsi="Arial" w:cs="Arial"/>
          <w:sz w:val="24"/>
          <w:szCs w:val="24"/>
        </w:rPr>
        <w:t xml:space="preserve"> and Cllr Bryson</w:t>
      </w:r>
      <w:r>
        <w:rPr>
          <w:rFonts w:ascii="Arial" w:eastAsia="Times New Roman" w:hAnsi="Arial" w:cs="Arial"/>
          <w:sz w:val="24"/>
          <w:szCs w:val="24"/>
        </w:rPr>
        <w:t xml:space="preserve"> </w:t>
      </w:r>
      <w:r w:rsidR="00C73A03">
        <w:rPr>
          <w:rFonts w:ascii="Arial" w:eastAsia="Times New Roman" w:hAnsi="Arial" w:cs="Arial"/>
          <w:sz w:val="24"/>
          <w:szCs w:val="24"/>
        </w:rPr>
        <w:t>– Non-Pecuniary</w:t>
      </w:r>
      <w:r>
        <w:rPr>
          <w:rFonts w:ascii="Arial" w:eastAsia="Times New Roman" w:hAnsi="Arial" w:cs="Arial"/>
          <w:sz w:val="24"/>
          <w:szCs w:val="24"/>
        </w:rPr>
        <w:t xml:space="preserve"> DMCP</w:t>
      </w:r>
    </w:p>
    <w:p w14:paraId="02A96518" w14:textId="77777777" w:rsidR="004D2CCB" w:rsidRPr="009A7075" w:rsidRDefault="004D2CCB" w:rsidP="00F1611A">
      <w:pPr>
        <w:rPr>
          <w:rFonts w:ascii="Arial" w:eastAsia="Times New Roman" w:hAnsi="Arial" w:cs="Arial"/>
          <w:sz w:val="24"/>
          <w:szCs w:val="24"/>
        </w:rPr>
      </w:pPr>
    </w:p>
    <w:p w14:paraId="3797F361" w14:textId="6B0D70DB" w:rsidR="004D2CCB" w:rsidRPr="00554089" w:rsidRDefault="004D2CCB" w:rsidP="00134F8A">
      <w:pPr>
        <w:pStyle w:val="ListParagraph"/>
        <w:numPr>
          <w:ilvl w:val="0"/>
          <w:numId w:val="1"/>
        </w:numPr>
        <w:tabs>
          <w:tab w:val="left" w:pos="785"/>
        </w:tabs>
        <w:rPr>
          <w:rFonts w:ascii="Arial" w:eastAsia="Times New Roman" w:hAnsi="Arial" w:cs="Arial"/>
          <w:b/>
          <w:bCs/>
          <w:sz w:val="24"/>
          <w:szCs w:val="24"/>
        </w:rPr>
      </w:pPr>
      <w:r w:rsidRPr="00554089">
        <w:rPr>
          <w:rFonts w:ascii="Arial" w:eastAsia="Times New Roman" w:hAnsi="Arial" w:cs="Arial"/>
          <w:b/>
          <w:bCs/>
          <w:sz w:val="24"/>
          <w:szCs w:val="24"/>
        </w:rPr>
        <w:t>To receive a report from the District and County Councillors for the area on any matters of interest.</w:t>
      </w:r>
    </w:p>
    <w:p w14:paraId="7DAF6549" w14:textId="3060C990" w:rsidR="00554089" w:rsidRDefault="00554089" w:rsidP="00554089">
      <w:pPr>
        <w:pStyle w:val="ListParagraph"/>
        <w:tabs>
          <w:tab w:val="left" w:pos="785"/>
        </w:tabs>
        <w:ind w:left="785"/>
        <w:rPr>
          <w:rFonts w:ascii="Arial" w:eastAsia="Times New Roman" w:hAnsi="Arial" w:cs="Arial"/>
          <w:sz w:val="24"/>
          <w:szCs w:val="24"/>
        </w:rPr>
      </w:pPr>
      <w:r w:rsidRPr="00554089">
        <w:rPr>
          <w:rFonts w:ascii="Arial" w:eastAsia="Times New Roman" w:hAnsi="Arial" w:cs="Arial"/>
          <w:sz w:val="24"/>
          <w:szCs w:val="24"/>
        </w:rPr>
        <w:t>No reports were received.</w:t>
      </w:r>
    </w:p>
    <w:p w14:paraId="0EE63D83" w14:textId="6635F20A" w:rsidR="00702EF2" w:rsidRPr="00702EF2" w:rsidRDefault="00702EF2" w:rsidP="00702EF2">
      <w:pPr>
        <w:pStyle w:val="ListParagraph"/>
        <w:tabs>
          <w:tab w:val="left" w:pos="785"/>
        </w:tabs>
        <w:ind w:left="785"/>
        <w:rPr>
          <w:rFonts w:ascii="Arial" w:eastAsia="Times New Roman" w:hAnsi="Arial" w:cs="Arial"/>
          <w:b/>
          <w:bCs/>
          <w:sz w:val="24"/>
          <w:szCs w:val="24"/>
        </w:rPr>
      </w:pPr>
      <w:r>
        <w:rPr>
          <w:rFonts w:ascii="Arial" w:eastAsia="Times New Roman" w:hAnsi="Arial" w:cs="Arial"/>
          <w:b/>
          <w:bCs/>
          <w:sz w:val="24"/>
          <w:szCs w:val="24"/>
        </w:rPr>
        <w:t>It was agreed that Cllr Beale would stay after members of the public were excluded. The Clerk would investigate whether District and County Councillors are allowed to remain going forward.</w:t>
      </w:r>
    </w:p>
    <w:p w14:paraId="1A8D3EB4" w14:textId="37AB302B" w:rsidR="00B64BA8" w:rsidRPr="00136BEA" w:rsidRDefault="00B64BA8" w:rsidP="00136BEA">
      <w:pPr>
        <w:tabs>
          <w:tab w:val="left" w:pos="785"/>
        </w:tabs>
        <w:rPr>
          <w:rFonts w:ascii="Arial" w:eastAsia="Times New Roman" w:hAnsi="Arial" w:cs="Arial"/>
          <w:sz w:val="24"/>
          <w:szCs w:val="24"/>
        </w:rPr>
      </w:pPr>
    </w:p>
    <w:p w14:paraId="15A0BEB4" w14:textId="7B9DABD2" w:rsidR="009A7075" w:rsidRPr="00F05828" w:rsidRDefault="00B64BA8" w:rsidP="00EC1F96">
      <w:pPr>
        <w:pStyle w:val="ListParagraph"/>
        <w:numPr>
          <w:ilvl w:val="0"/>
          <w:numId w:val="1"/>
        </w:numPr>
        <w:tabs>
          <w:tab w:val="left" w:pos="785"/>
        </w:tabs>
        <w:rPr>
          <w:rFonts w:ascii="Arial" w:eastAsia="Times New Roman" w:hAnsi="Arial" w:cs="Arial"/>
          <w:b/>
          <w:bCs/>
          <w:sz w:val="24"/>
          <w:szCs w:val="24"/>
        </w:rPr>
      </w:pPr>
      <w:r w:rsidRPr="00F05828">
        <w:rPr>
          <w:rFonts w:ascii="Arial" w:eastAsia="Times New Roman" w:hAnsi="Arial" w:cs="Arial"/>
          <w:b/>
          <w:bCs/>
          <w:sz w:val="24"/>
          <w:szCs w:val="24"/>
        </w:rPr>
        <w:t>Correspondence from Parishioners:</w:t>
      </w:r>
    </w:p>
    <w:p w14:paraId="248C435C" w14:textId="0CBC73B0" w:rsidR="00D93BE9" w:rsidRPr="00F05828" w:rsidRDefault="00FC7FD4" w:rsidP="00D93BE9">
      <w:pPr>
        <w:pStyle w:val="ListParagraph"/>
        <w:numPr>
          <w:ilvl w:val="0"/>
          <w:numId w:val="20"/>
        </w:numPr>
        <w:tabs>
          <w:tab w:val="left" w:pos="785"/>
        </w:tabs>
        <w:rPr>
          <w:rFonts w:ascii="Arial" w:eastAsia="Times New Roman" w:hAnsi="Arial" w:cs="Arial"/>
          <w:b/>
          <w:bCs/>
          <w:sz w:val="24"/>
          <w:szCs w:val="24"/>
        </w:rPr>
      </w:pPr>
      <w:r w:rsidRPr="00F05828">
        <w:rPr>
          <w:rFonts w:ascii="Arial" w:eastAsia="Times New Roman" w:hAnsi="Arial" w:cs="Arial"/>
          <w:sz w:val="24"/>
          <w:szCs w:val="24"/>
        </w:rPr>
        <w:t>Email RE: The Village Christmas Tree</w:t>
      </w:r>
    </w:p>
    <w:p w14:paraId="34AED146" w14:textId="40C015FE" w:rsidR="00D93BE9" w:rsidRPr="00F05828" w:rsidRDefault="00D93BE9" w:rsidP="00D93BE9">
      <w:pPr>
        <w:pStyle w:val="ListParagraph"/>
        <w:tabs>
          <w:tab w:val="left" w:pos="785"/>
        </w:tabs>
        <w:ind w:left="1548"/>
        <w:rPr>
          <w:rFonts w:ascii="Arial" w:eastAsia="Times New Roman" w:hAnsi="Arial" w:cs="Arial"/>
          <w:sz w:val="24"/>
          <w:szCs w:val="24"/>
        </w:rPr>
      </w:pPr>
      <w:r w:rsidRPr="00F05828">
        <w:rPr>
          <w:rFonts w:ascii="Arial" w:eastAsia="Times New Roman" w:hAnsi="Arial" w:cs="Arial"/>
          <w:sz w:val="24"/>
          <w:szCs w:val="24"/>
        </w:rPr>
        <w:t xml:space="preserve">The Clerk reported that an email had been received regarding this </w:t>
      </w:r>
      <w:r w:rsidR="00F05828" w:rsidRPr="00F05828">
        <w:rPr>
          <w:rFonts w:ascii="Arial" w:eastAsia="Times New Roman" w:hAnsi="Arial" w:cs="Arial"/>
          <w:sz w:val="24"/>
          <w:szCs w:val="24"/>
        </w:rPr>
        <w:t>year’s</w:t>
      </w:r>
      <w:r w:rsidRPr="00F05828">
        <w:rPr>
          <w:rFonts w:ascii="Arial" w:eastAsia="Times New Roman" w:hAnsi="Arial" w:cs="Arial"/>
          <w:sz w:val="24"/>
          <w:szCs w:val="24"/>
        </w:rPr>
        <w:t xml:space="preserve"> Christmas Tree.</w:t>
      </w:r>
    </w:p>
    <w:p w14:paraId="68D34848" w14:textId="50A75EE8" w:rsidR="00856D0F" w:rsidRPr="00F05828" w:rsidRDefault="00856D0F" w:rsidP="00D93BE9">
      <w:pPr>
        <w:pStyle w:val="ListParagraph"/>
        <w:tabs>
          <w:tab w:val="left" w:pos="785"/>
        </w:tabs>
        <w:ind w:left="1548"/>
        <w:rPr>
          <w:rFonts w:ascii="Arial" w:eastAsia="Times New Roman" w:hAnsi="Arial" w:cs="Arial"/>
          <w:b/>
          <w:bCs/>
          <w:sz w:val="24"/>
          <w:szCs w:val="24"/>
        </w:rPr>
      </w:pPr>
      <w:r w:rsidRPr="00F05828">
        <w:rPr>
          <w:rFonts w:ascii="Arial" w:eastAsia="Times New Roman" w:hAnsi="Arial" w:cs="Arial"/>
          <w:b/>
          <w:bCs/>
          <w:sz w:val="24"/>
          <w:szCs w:val="24"/>
        </w:rPr>
        <w:t xml:space="preserve">It was resolved that </w:t>
      </w:r>
      <w:r w:rsidR="00E3070C" w:rsidRPr="00F05828">
        <w:rPr>
          <w:rFonts w:ascii="Arial" w:eastAsia="Times New Roman" w:hAnsi="Arial" w:cs="Arial"/>
          <w:b/>
          <w:bCs/>
          <w:sz w:val="24"/>
          <w:szCs w:val="24"/>
        </w:rPr>
        <w:t>a potted Christmas Tree could be placed. Clerk would find out and contact the landowner regarding permission of a permanent tree.</w:t>
      </w:r>
      <w:r w:rsidRPr="00F05828">
        <w:rPr>
          <w:rFonts w:ascii="Arial" w:eastAsia="Times New Roman" w:hAnsi="Arial" w:cs="Arial"/>
          <w:b/>
          <w:bCs/>
          <w:sz w:val="24"/>
          <w:szCs w:val="24"/>
        </w:rPr>
        <w:t xml:space="preserve"> </w:t>
      </w:r>
      <w:r w:rsidR="00E3070C" w:rsidRPr="00F05828">
        <w:rPr>
          <w:rFonts w:ascii="Arial" w:eastAsia="Times New Roman" w:hAnsi="Arial" w:cs="Arial"/>
          <w:b/>
          <w:bCs/>
          <w:sz w:val="24"/>
          <w:szCs w:val="24"/>
        </w:rPr>
        <w:t xml:space="preserve">It was resolved that Cllr </w:t>
      </w:r>
      <w:proofErr w:type="spellStart"/>
      <w:r w:rsidR="00E3070C" w:rsidRPr="00F05828">
        <w:rPr>
          <w:rFonts w:ascii="Arial" w:eastAsia="Times New Roman" w:hAnsi="Arial" w:cs="Arial"/>
          <w:b/>
          <w:bCs/>
          <w:sz w:val="24"/>
          <w:szCs w:val="24"/>
        </w:rPr>
        <w:t>Schnurr</w:t>
      </w:r>
      <w:proofErr w:type="spellEnd"/>
      <w:r w:rsidR="00E3070C" w:rsidRPr="00F05828">
        <w:rPr>
          <w:rFonts w:ascii="Arial" w:eastAsia="Times New Roman" w:hAnsi="Arial" w:cs="Arial"/>
          <w:b/>
          <w:bCs/>
          <w:sz w:val="24"/>
          <w:szCs w:val="24"/>
        </w:rPr>
        <w:t xml:space="preserve"> would donate the money for this </w:t>
      </w:r>
      <w:r w:rsidR="00F05828" w:rsidRPr="00F05828">
        <w:rPr>
          <w:rFonts w:ascii="Arial" w:eastAsia="Times New Roman" w:hAnsi="Arial" w:cs="Arial"/>
          <w:b/>
          <w:bCs/>
          <w:sz w:val="24"/>
          <w:szCs w:val="24"/>
        </w:rPr>
        <w:t>year’s</w:t>
      </w:r>
      <w:r w:rsidR="00E3070C" w:rsidRPr="00F05828">
        <w:rPr>
          <w:rFonts w:ascii="Arial" w:eastAsia="Times New Roman" w:hAnsi="Arial" w:cs="Arial"/>
          <w:b/>
          <w:bCs/>
          <w:sz w:val="24"/>
          <w:szCs w:val="24"/>
        </w:rPr>
        <w:t xml:space="preserve"> Christmas Tree.</w:t>
      </w:r>
    </w:p>
    <w:p w14:paraId="07F8800B" w14:textId="77777777" w:rsidR="00702EF2" w:rsidRDefault="00F05828" w:rsidP="00702EF2">
      <w:pPr>
        <w:pStyle w:val="ListParagraph"/>
        <w:tabs>
          <w:tab w:val="left" w:pos="785"/>
        </w:tabs>
        <w:ind w:left="1548"/>
        <w:rPr>
          <w:rFonts w:ascii="Arial" w:eastAsia="Times New Roman" w:hAnsi="Arial" w:cs="Arial"/>
          <w:b/>
          <w:bCs/>
          <w:sz w:val="24"/>
          <w:szCs w:val="24"/>
        </w:rPr>
      </w:pPr>
      <w:r w:rsidRPr="00F05828">
        <w:rPr>
          <w:rFonts w:ascii="Arial" w:eastAsia="Times New Roman" w:hAnsi="Arial" w:cs="Arial"/>
          <w:b/>
          <w:bCs/>
          <w:sz w:val="24"/>
          <w:szCs w:val="24"/>
        </w:rPr>
        <w:t>It was resolved that Cllr Hodges would help look after the power and batteries for the Christmas Tree</w:t>
      </w:r>
      <w:r w:rsidR="00702EF2">
        <w:rPr>
          <w:rFonts w:ascii="Arial" w:eastAsia="Times New Roman" w:hAnsi="Arial" w:cs="Arial"/>
          <w:b/>
          <w:bCs/>
          <w:sz w:val="24"/>
          <w:szCs w:val="24"/>
        </w:rPr>
        <w:t>.</w:t>
      </w:r>
    </w:p>
    <w:p w14:paraId="5E9A7251" w14:textId="56FD0588" w:rsidR="00F05828" w:rsidRPr="00526FA0" w:rsidRDefault="00FC7FD4" w:rsidP="00702EF2">
      <w:pPr>
        <w:pStyle w:val="ListParagraph"/>
        <w:numPr>
          <w:ilvl w:val="0"/>
          <w:numId w:val="20"/>
        </w:numPr>
        <w:tabs>
          <w:tab w:val="left" w:pos="785"/>
        </w:tabs>
        <w:rPr>
          <w:rFonts w:ascii="Arial" w:eastAsia="Times New Roman" w:hAnsi="Arial" w:cs="Arial"/>
          <w:b/>
          <w:bCs/>
          <w:sz w:val="24"/>
          <w:szCs w:val="24"/>
        </w:rPr>
      </w:pPr>
      <w:r w:rsidRPr="00526FA0">
        <w:rPr>
          <w:rFonts w:ascii="Arial" w:eastAsia="Times New Roman" w:hAnsi="Arial" w:cs="Arial"/>
          <w:sz w:val="24"/>
          <w:szCs w:val="24"/>
        </w:rPr>
        <w:lastRenderedPageBreak/>
        <w:t>Emails RE: DMCP</w:t>
      </w:r>
    </w:p>
    <w:p w14:paraId="52210480" w14:textId="424F7A54" w:rsidR="000A22D5" w:rsidRDefault="00F05828" w:rsidP="000A22D5">
      <w:pPr>
        <w:pStyle w:val="ListParagraph"/>
        <w:tabs>
          <w:tab w:val="left" w:pos="785"/>
        </w:tabs>
        <w:ind w:left="1548"/>
        <w:rPr>
          <w:rFonts w:ascii="Arial" w:eastAsia="Times New Roman" w:hAnsi="Arial" w:cs="Arial"/>
          <w:sz w:val="24"/>
          <w:szCs w:val="24"/>
        </w:rPr>
      </w:pPr>
      <w:r w:rsidRPr="00526FA0">
        <w:rPr>
          <w:rFonts w:ascii="Arial" w:eastAsia="Times New Roman" w:hAnsi="Arial" w:cs="Arial"/>
          <w:sz w:val="24"/>
          <w:szCs w:val="24"/>
        </w:rPr>
        <w:t>The Clerk reported that an Email had been received</w:t>
      </w:r>
      <w:r w:rsidR="00526FA0" w:rsidRPr="00526FA0">
        <w:rPr>
          <w:rFonts w:ascii="Arial" w:eastAsia="Times New Roman" w:hAnsi="Arial" w:cs="Arial"/>
          <w:sz w:val="24"/>
          <w:szCs w:val="24"/>
        </w:rPr>
        <w:t xml:space="preserve"> from a parishioner regarding DMCP residents parking</w:t>
      </w:r>
      <w:r w:rsidR="000A22D5">
        <w:rPr>
          <w:rFonts w:ascii="Arial" w:eastAsia="Times New Roman" w:hAnsi="Arial" w:cs="Arial"/>
          <w:sz w:val="24"/>
          <w:szCs w:val="24"/>
        </w:rPr>
        <w:t>.</w:t>
      </w:r>
    </w:p>
    <w:p w14:paraId="1A9283E2" w14:textId="624D3911" w:rsidR="000A22D5" w:rsidRPr="000A22D5" w:rsidRDefault="000A22D5" w:rsidP="000A22D5">
      <w:pPr>
        <w:pStyle w:val="ListParagraph"/>
        <w:tabs>
          <w:tab w:val="left" w:pos="785"/>
        </w:tabs>
        <w:ind w:left="1548"/>
        <w:rPr>
          <w:rFonts w:ascii="Arial" w:eastAsia="Times New Roman" w:hAnsi="Arial" w:cs="Arial"/>
          <w:b/>
          <w:bCs/>
          <w:sz w:val="24"/>
          <w:szCs w:val="24"/>
        </w:rPr>
      </w:pPr>
      <w:r w:rsidRPr="000A22D5">
        <w:rPr>
          <w:rFonts w:ascii="Arial" w:eastAsia="Times New Roman" w:hAnsi="Arial" w:cs="Arial"/>
          <w:b/>
          <w:bCs/>
          <w:sz w:val="24"/>
          <w:szCs w:val="24"/>
        </w:rPr>
        <w:t xml:space="preserve">It was resolved that </w:t>
      </w:r>
      <w:r>
        <w:rPr>
          <w:rFonts w:ascii="Arial" w:eastAsia="Times New Roman" w:hAnsi="Arial" w:cs="Arial"/>
          <w:b/>
          <w:bCs/>
          <w:sz w:val="24"/>
          <w:szCs w:val="24"/>
        </w:rPr>
        <w:t>the Clerk would respond to explain that the matter was being dealt with by the monitoring officer.</w:t>
      </w:r>
    </w:p>
    <w:p w14:paraId="4D2F27AF" w14:textId="77777777" w:rsidR="0030093C" w:rsidRPr="00702EF2" w:rsidRDefault="0030093C" w:rsidP="00702EF2">
      <w:pPr>
        <w:rPr>
          <w:rFonts w:ascii="Arial" w:eastAsia="Times New Roman" w:hAnsi="Arial" w:cs="Arial"/>
          <w:b/>
          <w:bCs/>
          <w:sz w:val="24"/>
          <w:szCs w:val="24"/>
        </w:rPr>
      </w:pPr>
    </w:p>
    <w:p w14:paraId="0D95F6F1" w14:textId="02ED66D8" w:rsidR="0030093C" w:rsidRDefault="0030093C" w:rsidP="00EC1F96">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p>
    <w:p w14:paraId="2BAA630B" w14:textId="1FCF9269" w:rsidR="00AD0694" w:rsidRDefault="00FF0347" w:rsidP="00FF0347">
      <w:pPr>
        <w:ind w:left="785"/>
        <w:rPr>
          <w:rFonts w:ascii="Arial" w:eastAsia="Times New Roman" w:hAnsi="Arial" w:cs="Arial"/>
          <w:sz w:val="24"/>
          <w:szCs w:val="24"/>
        </w:rPr>
      </w:pPr>
      <w:r>
        <w:rPr>
          <w:rFonts w:ascii="Arial" w:eastAsia="Times New Roman" w:hAnsi="Arial" w:cs="Arial"/>
          <w:sz w:val="24"/>
          <w:szCs w:val="24"/>
        </w:rPr>
        <w:t>No correspondence received.</w:t>
      </w:r>
    </w:p>
    <w:p w14:paraId="15FB0C4F" w14:textId="77777777" w:rsidR="00FF0347" w:rsidRPr="009A7075" w:rsidRDefault="00FF0347" w:rsidP="00FF0347">
      <w:pPr>
        <w:ind w:left="785"/>
        <w:rPr>
          <w:rFonts w:ascii="Arial" w:eastAsia="Times New Roman" w:hAnsi="Arial" w:cs="Arial"/>
          <w:sz w:val="24"/>
          <w:szCs w:val="24"/>
        </w:rPr>
      </w:pPr>
    </w:p>
    <w:p w14:paraId="252E05CD" w14:textId="4D08454C" w:rsidR="006B3965" w:rsidRPr="00957CD3" w:rsidRDefault="00051C7F" w:rsidP="00CC79A7">
      <w:pPr>
        <w:pStyle w:val="ListParagraph"/>
        <w:numPr>
          <w:ilvl w:val="0"/>
          <w:numId w:val="1"/>
        </w:numPr>
        <w:tabs>
          <w:tab w:val="left" w:pos="785"/>
        </w:tabs>
        <w:rPr>
          <w:rFonts w:ascii="Arial" w:eastAsia="Times New Roman" w:hAnsi="Arial" w:cs="Arial"/>
          <w:b/>
          <w:bCs/>
          <w:sz w:val="24"/>
          <w:szCs w:val="24"/>
        </w:rPr>
      </w:pPr>
      <w:r w:rsidRPr="00957CD3">
        <w:rPr>
          <w:rFonts w:ascii="Arial" w:eastAsia="Times New Roman" w:hAnsi="Arial" w:cs="Arial"/>
          <w:b/>
          <w:bCs/>
          <w:sz w:val="24"/>
          <w:szCs w:val="24"/>
        </w:rPr>
        <w:t xml:space="preserve">To sign as a correct record the minutes of the meeting held on </w:t>
      </w:r>
      <w:r w:rsidR="00C73A03">
        <w:rPr>
          <w:rFonts w:ascii="Arial" w:eastAsia="Times New Roman" w:hAnsi="Arial" w:cs="Arial"/>
          <w:b/>
          <w:bCs/>
          <w:sz w:val="24"/>
          <w:szCs w:val="24"/>
        </w:rPr>
        <w:t>21</w:t>
      </w:r>
      <w:r w:rsidR="00C73A03" w:rsidRPr="00C73A03">
        <w:rPr>
          <w:rFonts w:ascii="Arial" w:eastAsia="Times New Roman" w:hAnsi="Arial" w:cs="Arial"/>
          <w:b/>
          <w:bCs/>
          <w:sz w:val="24"/>
          <w:szCs w:val="24"/>
          <w:vertAlign w:val="superscript"/>
        </w:rPr>
        <w:t>st</w:t>
      </w:r>
      <w:r w:rsidR="00C73A03">
        <w:rPr>
          <w:rFonts w:ascii="Arial" w:eastAsia="Times New Roman" w:hAnsi="Arial" w:cs="Arial"/>
          <w:b/>
          <w:bCs/>
          <w:sz w:val="24"/>
          <w:szCs w:val="24"/>
        </w:rPr>
        <w:t xml:space="preserve"> September </w:t>
      </w:r>
      <w:r w:rsidR="0080295B" w:rsidRPr="00957CD3">
        <w:rPr>
          <w:rFonts w:ascii="Arial" w:eastAsia="Times New Roman" w:hAnsi="Arial" w:cs="Arial"/>
          <w:b/>
          <w:bCs/>
          <w:sz w:val="24"/>
          <w:szCs w:val="24"/>
        </w:rPr>
        <w:t>2021.</w:t>
      </w:r>
      <w:r w:rsidR="00B64BA8" w:rsidRPr="00957CD3">
        <w:rPr>
          <w:rFonts w:ascii="Arial" w:eastAsia="Times New Roman" w:hAnsi="Arial" w:cs="Arial"/>
          <w:b/>
          <w:bCs/>
          <w:sz w:val="24"/>
          <w:szCs w:val="24"/>
        </w:rPr>
        <w:t xml:space="preserve"> (Appendix 1)</w:t>
      </w:r>
    </w:p>
    <w:p w14:paraId="7DA3D0B4" w14:textId="73046675" w:rsidR="007D38A5" w:rsidRDefault="00C73A03" w:rsidP="007D38A5">
      <w:pPr>
        <w:pStyle w:val="ListParagraph"/>
        <w:tabs>
          <w:tab w:val="left" w:pos="785"/>
        </w:tabs>
        <w:ind w:left="785"/>
        <w:rPr>
          <w:rFonts w:ascii="Arial" w:eastAsia="Times New Roman" w:hAnsi="Arial" w:cs="Arial"/>
          <w:b/>
          <w:bCs/>
          <w:sz w:val="24"/>
          <w:szCs w:val="24"/>
        </w:rPr>
      </w:pPr>
      <w:r w:rsidRPr="00930794">
        <w:rPr>
          <w:rFonts w:ascii="Arial" w:eastAsia="Times New Roman" w:hAnsi="Arial" w:cs="Arial"/>
          <w:b/>
          <w:bCs/>
          <w:sz w:val="24"/>
          <w:szCs w:val="24"/>
        </w:rPr>
        <w:t xml:space="preserve">The minutes as previously circulated were agreed as a correct record. </w:t>
      </w:r>
    </w:p>
    <w:p w14:paraId="359DA79D" w14:textId="7C340DAB" w:rsidR="00FC7FD4" w:rsidRPr="00702EF2" w:rsidRDefault="00FC7FD4" w:rsidP="00702EF2">
      <w:pPr>
        <w:tabs>
          <w:tab w:val="left" w:pos="785"/>
        </w:tabs>
        <w:rPr>
          <w:rFonts w:ascii="Arial" w:eastAsia="Times New Roman" w:hAnsi="Arial" w:cs="Arial"/>
          <w:b/>
          <w:bCs/>
          <w:sz w:val="24"/>
          <w:szCs w:val="24"/>
        </w:rPr>
      </w:pPr>
    </w:p>
    <w:p w14:paraId="5A302D46" w14:textId="77777777" w:rsidR="00FC7FD4" w:rsidRPr="005936FE" w:rsidRDefault="00FC7FD4" w:rsidP="00FC7FD4">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To sign as a correct record the minutes of the extraordinary meeting held on 5</w:t>
      </w:r>
      <w:r w:rsidRPr="005936FE">
        <w:rPr>
          <w:rFonts w:ascii="Arial" w:eastAsia="Times New Roman" w:hAnsi="Arial" w:cs="Arial"/>
          <w:b/>
          <w:bCs/>
          <w:sz w:val="24"/>
          <w:szCs w:val="24"/>
          <w:vertAlign w:val="superscript"/>
        </w:rPr>
        <w:t>th</w:t>
      </w:r>
      <w:r w:rsidRPr="005936FE">
        <w:rPr>
          <w:rFonts w:ascii="Arial" w:eastAsia="Times New Roman" w:hAnsi="Arial" w:cs="Arial"/>
          <w:b/>
          <w:bCs/>
          <w:sz w:val="24"/>
          <w:szCs w:val="24"/>
        </w:rPr>
        <w:t xml:space="preserve"> November 2021. (Appendix 2)</w:t>
      </w:r>
    </w:p>
    <w:p w14:paraId="3CF08AAA" w14:textId="77777777" w:rsidR="00FC7FD4" w:rsidRDefault="00FC7FD4" w:rsidP="00FC7FD4">
      <w:pPr>
        <w:pStyle w:val="ListParagraph"/>
        <w:tabs>
          <w:tab w:val="left" w:pos="785"/>
        </w:tabs>
        <w:ind w:left="785"/>
        <w:rPr>
          <w:rFonts w:ascii="Arial" w:eastAsia="Times New Roman" w:hAnsi="Arial" w:cs="Arial"/>
          <w:b/>
          <w:bCs/>
          <w:sz w:val="24"/>
          <w:szCs w:val="24"/>
        </w:rPr>
      </w:pPr>
      <w:r w:rsidRPr="00930794">
        <w:rPr>
          <w:rFonts w:ascii="Arial" w:eastAsia="Times New Roman" w:hAnsi="Arial" w:cs="Arial"/>
          <w:b/>
          <w:bCs/>
          <w:sz w:val="24"/>
          <w:szCs w:val="24"/>
        </w:rPr>
        <w:t xml:space="preserve">The minutes as previously circulated were agreed as a correct record. </w:t>
      </w:r>
    </w:p>
    <w:p w14:paraId="2F933616" w14:textId="77777777" w:rsidR="002A1225" w:rsidRPr="00BD392B" w:rsidRDefault="002A1225" w:rsidP="00BD392B">
      <w:pPr>
        <w:tabs>
          <w:tab w:val="left" w:pos="785"/>
        </w:tabs>
        <w:rPr>
          <w:rFonts w:ascii="Arial" w:eastAsia="Times New Roman" w:hAnsi="Arial" w:cs="Arial"/>
          <w:sz w:val="24"/>
          <w:szCs w:val="24"/>
        </w:rPr>
      </w:pPr>
    </w:p>
    <w:p w14:paraId="71A15453" w14:textId="77777777" w:rsidR="00F56B94" w:rsidRPr="00BD392B" w:rsidRDefault="003D1464" w:rsidP="00516D1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Fin</w:t>
      </w:r>
      <w:r w:rsidR="00312A80" w:rsidRPr="00BD392B">
        <w:rPr>
          <w:rFonts w:ascii="Arial" w:eastAsia="Times New Roman" w:hAnsi="Arial" w:cs="Arial"/>
          <w:b/>
          <w:bCs/>
          <w:sz w:val="24"/>
          <w:szCs w:val="24"/>
        </w:rPr>
        <w:t>ance</w:t>
      </w:r>
      <w:r w:rsidR="002064C3" w:rsidRPr="00BD392B">
        <w:rPr>
          <w:rFonts w:ascii="Arial" w:eastAsia="Times New Roman" w:hAnsi="Arial" w:cs="Arial"/>
          <w:b/>
          <w:bCs/>
          <w:sz w:val="24"/>
          <w:szCs w:val="24"/>
        </w:rPr>
        <w:t>.</w:t>
      </w:r>
    </w:p>
    <w:p w14:paraId="552CDF99" w14:textId="77777777" w:rsidR="00E32A48" w:rsidRPr="007C7157" w:rsidRDefault="00312A80" w:rsidP="00136BEA">
      <w:pPr>
        <w:pStyle w:val="ListParagraph"/>
        <w:numPr>
          <w:ilvl w:val="0"/>
          <w:numId w:val="2"/>
        </w:numPr>
        <w:tabs>
          <w:tab w:val="left" w:pos="785"/>
        </w:tabs>
        <w:jc w:val="both"/>
        <w:rPr>
          <w:rFonts w:ascii="Arial" w:eastAsia="Times New Roman" w:hAnsi="Arial" w:cs="Arial"/>
          <w:bCs/>
          <w:sz w:val="24"/>
          <w:szCs w:val="24"/>
        </w:rPr>
      </w:pPr>
      <w:r>
        <w:rPr>
          <w:rFonts w:ascii="Arial" w:eastAsia="Times New Roman" w:hAnsi="Arial" w:cs="Arial"/>
          <w:bCs/>
          <w:sz w:val="24"/>
          <w:szCs w:val="24"/>
        </w:rPr>
        <w:t>To approve</w:t>
      </w:r>
    </w:p>
    <w:p w14:paraId="358ADCB4" w14:textId="209BD7B7" w:rsidR="00312A80" w:rsidRPr="008D5915" w:rsidRDefault="00312A80" w:rsidP="00136BEA">
      <w:pPr>
        <w:pStyle w:val="ListParagraph"/>
        <w:numPr>
          <w:ilvl w:val="0"/>
          <w:numId w:val="3"/>
        </w:numPr>
        <w:tabs>
          <w:tab w:val="left" w:pos="785"/>
        </w:tabs>
        <w:jc w:val="both"/>
        <w:rPr>
          <w:rFonts w:ascii="Arial" w:eastAsia="Times New Roman" w:hAnsi="Arial" w:cs="Arial"/>
          <w:bCs/>
          <w:sz w:val="24"/>
          <w:szCs w:val="24"/>
        </w:rPr>
      </w:pPr>
      <w:r>
        <w:rPr>
          <w:rFonts w:ascii="Arial" w:eastAsia="Times New Roman" w:hAnsi="Arial" w:cs="Arial"/>
          <w:bCs/>
          <w:sz w:val="24"/>
          <w:szCs w:val="24"/>
        </w:rPr>
        <w:t xml:space="preserve">Payment requests for </w:t>
      </w:r>
      <w:r w:rsidR="00FC7FD4">
        <w:rPr>
          <w:rFonts w:ascii="Arial" w:eastAsia="Times New Roman" w:hAnsi="Arial" w:cs="Arial"/>
          <w:bCs/>
          <w:sz w:val="24"/>
          <w:szCs w:val="24"/>
        </w:rPr>
        <w:t>October/November</w:t>
      </w:r>
      <w:r w:rsidR="00A866FA" w:rsidRPr="0080295B">
        <w:rPr>
          <w:rFonts w:ascii="Arial" w:eastAsia="Times New Roman" w:hAnsi="Arial" w:cs="Arial"/>
          <w:bCs/>
          <w:sz w:val="24"/>
          <w:szCs w:val="24"/>
        </w:rPr>
        <w:t xml:space="preserve"> 2021</w:t>
      </w:r>
      <w:r>
        <w:rPr>
          <w:rFonts w:ascii="Arial" w:eastAsia="Times New Roman" w:hAnsi="Arial" w:cs="Arial"/>
          <w:bCs/>
          <w:sz w:val="24"/>
          <w:szCs w:val="24"/>
        </w:rPr>
        <w:t xml:space="preserve"> </w:t>
      </w:r>
      <w:r w:rsidRPr="008D5915">
        <w:rPr>
          <w:rFonts w:ascii="Arial" w:eastAsia="Times New Roman" w:hAnsi="Arial" w:cs="Arial"/>
          <w:bCs/>
          <w:i/>
          <w:sz w:val="24"/>
          <w:szCs w:val="24"/>
        </w:rPr>
        <w:t>(schedule to be circulated)</w:t>
      </w:r>
      <w:r w:rsidR="00480E8E" w:rsidRPr="008D5915">
        <w:rPr>
          <w:rFonts w:ascii="Arial" w:eastAsia="Times New Roman" w:hAnsi="Arial" w:cs="Arial"/>
          <w:bCs/>
          <w:i/>
          <w:sz w:val="24"/>
          <w:szCs w:val="24"/>
        </w:rPr>
        <w:t>.</w:t>
      </w:r>
    </w:p>
    <w:p w14:paraId="2B41C35A" w14:textId="5B5A0517" w:rsidR="00F42D02" w:rsidRPr="00C73A03" w:rsidRDefault="00312A80" w:rsidP="00136BEA">
      <w:pPr>
        <w:pStyle w:val="ListParagraph"/>
        <w:numPr>
          <w:ilvl w:val="0"/>
          <w:numId w:val="3"/>
        </w:numPr>
        <w:tabs>
          <w:tab w:val="left" w:pos="785"/>
        </w:tabs>
        <w:jc w:val="both"/>
        <w:rPr>
          <w:rFonts w:ascii="Arial" w:eastAsia="Times New Roman" w:hAnsi="Arial" w:cs="Arial"/>
          <w:bCs/>
          <w:sz w:val="24"/>
          <w:szCs w:val="24"/>
        </w:rPr>
      </w:pPr>
      <w:r>
        <w:rPr>
          <w:rFonts w:ascii="Arial" w:eastAsia="Times New Roman" w:hAnsi="Arial" w:cs="Arial"/>
          <w:bCs/>
          <w:sz w:val="24"/>
          <w:szCs w:val="24"/>
        </w:rPr>
        <w:t xml:space="preserve">Receipts for </w:t>
      </w:r>
      <w:r w:rsidR="00FC7FD4">
        <w:rPr>
          <w:rFonts w:ascii="Arial" w:eastAsia="Times New Roman" w:hAnsi="Arial" w:cs="Arial"/>
          <w:bCs/>
          <w:sz w:val="24"/>
          <w:szCs w:val="24"/>
        </w:rPr>
        <w:t xml:space="preserve">October/November </w:t>
      </w:r>
      <w:r w:rsidR="00240B1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7CC90C4A" w14:textId="6BAF9C58" w:rsidR="00C73A03" w:rsidRPr="00930794" w:rsidRDefault="008D5915" w:rsidP="008B79B1">
      <w:pPr>
        <w:tabs>
          <w:tab w:val="left" w:pos="785"/>
        </w:tabs>
        <w:ind w:left="1440"/>
        <w:rPr>
          <w:rFonts w:ascii="Arial" w:eastAsia="Times New Roman" w:hAnsi="Arial" w:cs="Arial"/>
          <w:b/>
          <w:sz w:val="24"/>
          <w:szCs w:val="24"/>
        </w:rPr>
      </w:pPr>
      <w:r w:rsidRPr="00930794">
        <w:rPr>
          <w:rFonts w:ascii="Arial" w:eastAsia="Times New Roman" w:hAnsi="Arial" w:cs="Arial"/>
          <w:b/>
          <w:sz w:val="24"/>
          <w:szCs w:val="24"/>
        </w:rPr>
        <w:t>The Payment</w:t>
      </w:r>
      <w:r w:rsidR="00C73A03" w:rsidRPr="00930794">
        <w:rPr>
          <w:rFonts w:ascii="Arial" w:eastAsia="Times New Roman" w:hAnsi="Arial" w:cs="Arial"/>
          <w:b/>
          <w:sz w:val="24"/>
          <w:szCs w:val="24"/>
        </w:rPr>
        <w:t>s</w:t>
      </w:r>
      <w:r w:rsidR="00FC7FD4">
        <w:rPr>
          <w:rFonts w:ascii="Arial" w:eastAsia="Times New Roman" w:hAnsi="Arial" w:cs="Arial"/>
          <w:b/>
          <w:sz w:val="24"/>
          <w:szCs w:val="24"/>
        </w:rPr>
        <w:t xml:space="preserve"> and Receipt</w:t>
      </w:r>
      <w:r w:rsidR="00C73A03" w:rsidRPr="00930794">
        <w:rPr>
          <w:rFonts w:ascii="Arial" w:eastAsia="Times New Roman" w:hAnsi="Arial" w:cs="Arial"/>
          <w:b/>
          <w:sz w:val="24"/>
          <w:szCs w:val="24"/>
        </w:rPr>
        <w:t xml:space="preserve">s as previously circulated </w:t>
      </w:r>
      <w:r w:rsidR="008B79B1" w:rsidRPr="00930794">
        <w:rPr>
          <w:rFonts w:ascii="Arial" w:eastAsia="Times New Roman" w:hAnsi="Arial" w:cs="Arial"/>
          <w:b/>
          <w:sz w:val="24"/>
          <w:szCs w:val="24"/>
        </w:rPr>
        <w:t>were approved</w:t>
      </w:r>
      <w:r w:rsidR="00930794" w:rsidRPr="00930794">
        <w:rPr>
          <w:rFonts w:ascii="Arial" w:eastAsia="Times New Roman" w:hAnsi="Arial" w:cs="Arial"/>
          <w:b/>
          <w:sz w:val="24"/>
          <w:szCs w:val="24"/>
        </w:rPr>
        <w:t>.</w:t>
      </w:r>
      <w:r w:rsidR="008B79B1" w:rsidRPr="00930794">
        <w:rPr>
          <w:rFonts w:ascii="Arial" w:eastAsia="Times New Roman" w:hAnsi="Arial" w:cs="Arial"/>
          <w:b/>
          <w:sz w:val="24"/>
          <w:szCs w:val="24"/>
        </w:rPr>
        <w:t xml:space="preserve"> </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3BB16B9E" w14:textId="77777777" w:rsidR="00BD392B" w:rsidRPr="008D7EDC" w:rsidRDefault="00F42D02" w:rsidP="00D41FE5">
      <w:pPr>
        <w:pStyle w:val="ListParagraph"/>
        <w:numPr>
          <w:ilvl w:val="0"/>
          <w:numId w:val="1"/>
        </w:numPr>
        <w:tabs>
          <w:tab w:val="left" w:pos="785"/>
        </w:tabs>
        <w:rPr>
          <w:rFonts w:ascii="Arial" w:eastAsia="Times New Roman" w:hAnsi="Arial" w:cs="Arial"/>
          <w:b/>
          <w:bCs/>
          <w:sz w:val="24"/>
          <w:szCs w:val="24"/>
        </w:rPr>
      </w:pPr>
      <w:r w:rsidRPr="008D7EDC">
        <w:rPr>
          <w:rFonts w:ascii="Arial" w:eastAsia="Times New Roman" w:hAnsi="Arial" w:cs="Arial"/>
          <w:b/>
          <w:bCs/>
          <w:sz w:val="24"/>
          <w:szCs w:val="24"/>
        </w:rPr>
        <w:t>Public Space Protection Order Consultation</w:t>
      </w:r>
    </w:p>
    <w:p w14:paraId="019EE759" w14:textId="65685D8C" w:rsidR="001A2E50" w:rsidRPr="008D7EDC" w:rsidRDefault="00B44F87" w:rsidP="00642A6E">
      <w:pPr>
        <w:pStyle w:val="ListParagraph"/>
        <w:numPr>
          <w:ilvl w:val="1"/>
          <w:numId w:val="1"/>
        </w:numPr>
        <w:tabs>
          <w:tab w:val="left" w:pos="785"/>
        </w:tabs>
        <w:rPr>
          <w:rFonts w:ascii="Arial" w:eastAsia="Times New Roman" w:hAnsi="Arial" w:cs="Arial"/>
          <w:bCs/>
          <w:sz w:val="24"/>
          <w:szCs w:val="24"/>
        </w:rPr>
      </w:pPr>
      <w:r w:rsidRPr="008D7EDC">
        <w:rPr>
          <w:rFonts w:ascii="Arial" w:eastAsia="Times New Roman" w:hAnsi="Arial" w:cs="Arial"/>
          <w:bCs/>
          <w:sz w:val="24"/>
          <w:szCs w:val="24"/>
        </w:rPr>
        <w:t xml:space="preserve">To </w:t>
      </w:r>
      <w:r w:rsidR="001C70CE" w:rsidRPr="008D7EDC">
        <w:rPr>
          <w:rFonts w:ascii="Arial" w:eastAsia="Times New Roman" w:hAnsi="Arial" w:cs="Arial"/>
          <w:bCs/>
          <w:sz w:val="24"/>
          <w:szCs w:val="24"/>
        </w:rPr>
        <w:t>receive a</w:t>
      </w:r>
      <w:r w:rsidR="00B64BA8" w:rsidRPr="008D7EDC">
        <w:rPr>
          <w:rFonts w:ascii="Arial" w:eastAsia="Times New Roman" w:hAnsi="Arial" w:cs="Arial"/>
          <w:bCs/>
          <w:sz w:val="24"/>
          <w:szCs w:val="24"/>
        </w:rPr>
        <w:t>n update</w:t>
      </w:r>
      <w:r w:rsidR="001C70CE" w:rsidRPr="008D7EDC">
        <w:rPr>
          <w:rFonts w:ascii="Arial" w:eastAsia="Times New Roman" w:hAnsi="Arial" w:cs="Arial"/>
          <w:bCs/>
          <w:sz w:val="24"/>
          <w:szCs w:val="24"/>
        </w:rPr>
        <w:t xml:space="preserve"> from Councillor He</w:t>
      </w:r>
      <w:r w:rsidR="00A902CE" w:rsidRPr="008D7EDC">
        <w:rPr>
          <w:rFonts w:ascii="Arial" w:eastAsia="Times New Roman" w:hAnsi="Arial" w:cs="Arial"/>
          <w:bCs/>
          <w:sz w:val="24"/>
          <w:szCs w:val="24"/>
        </w:rPr>
        <w:t>u</w:t>
      </w:r>
      <w:r w:rsidR="001C70CE" w:rsidRPr="008D7EDC">
        <w:rPr>
          <w:rFonts w:ascii="Arial" w:eastAsia="Times New Roman" w:hAnsi="Arial" w:cs="Arial"/>
          <w:bCs/>
          <w:sz w:val="24"/>
          <w:szCs w:val="24"/>
        </w:rPr>
        <w:t>bner and agree any action t</w:t>
      </w:r>
      <w:r w:rsidR="00A902CE" w:rsidRPr="008D7EDC">
        <w:rPr>
          <w:rFonts w:ascii="Arial" w:eastAsia="Times New Roman" w:hAnsi="Arial" w:cs="Arial"/>
          <w:bCs/>
          <w:sz w:val="24"/>
          <w:szCs w:val="24"/>
        </w:rPr>
        <w:t>o</w:t>
      </w:r>
      <w:r w:rsidR="001C70CE" w:rsidRPr="008D7EDC">
        <w:rPr>
          <w:rFonts w:ascii="Arial" w:eastAsia="Times New Roman" w:hAnsi="Arial" w:cs="Arial"/>
          <w:bCs/>
          <w:sz w:val="24"/>
          <w:szCs w:val="24"/>
        </w:rPr>
        <w:t xml:space="preserve"> be taken. </w:t>
      </w:r>
    </w:p>
    <w:p w14:paraId="7D1700F5" w14:textId="60DB1C1A" w:rsidR="00C53B94" w:rsidRDefault="00FC7FD4" w:rsidP="00FC7FD4">
      <w:pPr>
        <w:tabs>
          <w:tab w:val="left" w:pos="785"/>
        </w:tabs>
        <w:ind w:left="720"/>
        <w:rPr>
          <w:rFonts w:ascii="Arial" w:eastAsia="Times New Roman" w:hAnsi="Arial" w:cs="Arial"/>
          <w:b/>
          <w:sz w:val="24"/>
          <w:szCs w:val="24"/>
        </w:rPr>
      </w:pPr>
      <w:r>
        <w:rPr>
          <w:rFonts w:ascii="Arial" w:eastAsia="Times New Roman" w:hAnsi="Arial" w:cs="Arial"/>
          <w:b/>
          <w:sz w:val="24"/>
          <w:szCs w:val="24"/>
        </w:rPr>
        <w:t>Cllr Heubner was not present. This item was deferred to the next meeting.</w:t>
      </w:r>
    </w:p>
    <w:p w14:paraId="50D20E5A" w14:textId="77777777" w:rsidR="00FC7FD4" w:rsidRPr="00665FF0" w:rsidRDefault="00FC7FD4" w:rsidP="00FC7FD4">
      <w:pPr>
        <w:tabs>
          <w:tab w:val="left" w:pos="785"/>
        </w:tabs>
        <w:ind w:left="720"/>
        <w:rPr>
          <w:rFonts w:ascii="Arial" w:eastAsia="Times New Roman" w:hAnsi="Arial" w:cs="Arial"/>
          <w:b/>
          <w:bCs/>
          <w:sz w:val="24"/>
          <w:szCs w:val="24"/>
        </w:rPr>
      </w:pPr>
    </w:p>
    <w:p w14:paraId="4AC57AEC" w14:textId="77777777" w:rsidR="00FC7FD4" w:rsidRPr="00D93BE9" w:rsidRDefault="00FC7FD4" w:rsidP="00FC7FD4">
      <w:pPr>
        <w:pStyle w:val="ListParagraph"/>
        <w:numPr>
          <w:ilvl w:val="0"/>
          <w:numId w:val="1"/>
        </w:numPr>
        <w:tabs>
          <w:tab w:val="left" w:pos="785"/>
        </w:tabs>
        <w:rPr>
          <w:rFonts w:ascii="Arial" w:eastAsia="Times New Roman" w:hAnsi="Arial" w:cs="Arial"/>
          <w:b/>
          <w:sz w:val="24"/>
          <w:szCs w:val="24"/>
        </w:rPr>
      </w:pPr>
      <w:r w:rsidRPr="00D93BE9">
        <w:rPr>
          <w:rFonts w:ascii="Arial" w:eastAsia="Times New Roman" w:hAnsi="Arial" w:cs="Arial"/>
          <w:b/>
          <w:sz w:val="24"/>
          <w:szCs w:val="24"/>
        </w:rPr>
        <w:t>Budget Review</w:t>
      </w:r>
    </w:p>
    <w:p w14:paraId="15097CFD" w14:textId="39AE1D6B" w:rsidR="00FC7FD4" w:rsidRPr="00D93BE9" w:rsidRDefault="00FC7FD4" w:rsidP="00FC7FD4">
      <w:pPr>
        <w:pStyle w:val="ListParagraph"/>
        <w:numPr>
          <w:ilvl w:val="0"/>
          <w:numId w:val="21"/>
        </w:numPr>
        <w:tabs>
          <w:tab w:val="left" w:pos="785"/>
        </w:tabs>
        <w:rPr>
          <w:rFonts w:ascii="Arial" w:eastAsia="Times New Roman" w:hAnsi="Arial" w:cs="Arial"/>
          <w:bCs/>
          <w:sz w:val="24"/>
          <w:szCs w:val="24"/>
        </w:rPr>
      </w:pPr>
      <w:r w:rsidRPr="00D93BE9">
        <w:rPr>
          <w:rFonts w:ascii="Arial" w:eastAsia="Times New Roman" w:hAnsi="Arial" w:cs="Arial"/>
          <w:bCs/>
          <w:sz w:val="24"/>
          <w:szCs w:val="24"/>
        </w:rPr>
        <w:t>To consider the draft budget for next year and agree any action to be taken.</w:t>
      </w:r>
    </w:p>
    <w:p w14:paraId="67AB5AC6" w14:textId="2832914A" w:rsidR="0000449C" w:rsidRPr="00D93BE9" w:rsidRDefault="0000449C" w:rsidP="0000449C">
      <w:pPr>
        <w:pStyle w:val="ListParagraph"/>
        <w:tabs>
          <w:tab w:val="left" w:pos="785"/>
        </w:tabs>
        <w:ind w:left="1505"/>
        <w:rPr>
          <w:rFonts w:ascii="Arial" w:eastAsia="Times New Roman" w:hAnsi="Arial" w:cs="Arial"/>
          <w:bCs/>
          <w:sz w:val="24"/>
          <w:szCs w:val="24"/>
        </w:rPr>
      </w:pPr>
      <w:r w:rsidRPr="00D93BE9">
        <w:rPr>
          <w:rFonts w:ascii="Arial" w:eastAsia="Times New Roman" w:hAnsi="Arial" w:cs="Arial"/>
          <w:bCs/>
          <w:sz w:val="24"/>
          <w:szCs w:val="24"/>
        </w:rPr>
        <w:t xml:space="preserve">The draft budget was considered. </w:t>
      </w:r>
    </w:p>
    <w:p w14:paraId="36FC9914" w14:textId="53E788FA" w:rsidR="0000449C" w:rsidRPr="00D93BE9" w:rsidRDefault="0000449C" w:rsidP="0000449C">
      <w:pPr>
        <w:pStyle w:val="ListParagraph"/>
        <w:tabs>
          <w:tab w:val="left" w:pos="785"/>
        </w:tabs>
        <w:ind w:left="1505"/>
        <w:rPr>
          <w:rFonts w:ascii="Arial" w:eastAsia="Times New Roman" w:hAnsi="Arial" w:cs="Arial"/>
          <w:b/>
          <w:sz w:val="24"/>
          <w:szCs w:val="24"/>
        </w:rPr>
      </w:pPr>
      <w:r w:rsidRPr="00D93BE9">
        <w:rPr>
          <w:rFonts w:ascii="Arial" w:eastAsia="Times New Roman" w:hAnsi="Arial" w:cs="Arial"/>
          <w:b/>
          <w:sz w:val="24"/>
          <w:szCs w:val="24"/>
        </w:rPr>
        <w:t>It was resolved that the precept would remain the same as the current year and that the Clerk would submit to MDC.</w:t>
      </w:r>
    </w:p>
    <w:p w14:paraId="10280770" w14:textId="705F9D63" w:rsidR="00FC7FD4" w:rsidRDefault="00FC7FD4" w:rsidP="00FC7FD4">
      <w:pPr>
        <w:tabs>
          <w:tab w:val="left" w:pos="785"/>
        </w:tabs>
        <w:rPr>
          <w:rFonts w:ascii="Arial" w:eastAsia="Times New Roman" w:hAnsi="Arial" w:cs="Arial"/>
          <w:bCs/>
          <w:sz w:val="24"/>
          <w:szCs w:val="24"/>
        </w:rPr>
      </w:pPr>
    </w:p>
    <w:p w14:paraId="0ABB88B3" w14:textId="77777777" w:rsidR="00FC7FD4" w:rsidRPr="0080295B" w:rsidRDefault="00FC7FD4" w:rsidP="00FC7FD4">
      <w:pPr>
        <w:pStyle w:val="ListParagraph"/>
        <w:numPr>
          <w:ilvl w:val="0"/>
          <w:numId w:val="1"/>
        </w:numPr>
        <w:tabs>
          <w:tab w:val="left" w:pos="785"/>
        </w:tabs>
        <w:rPr>
          <w:rFonts w:ascii="Arial" w:eastAsia="Times New Roman" w:hAnsi="Arial" w:cs="Arial"/>
          <w:b/>
          <w:bCs/>
          <w:sz w:val="24"/>
          <w:szCs w:val="24"/>
        </w:rPr>
      </w:pPr>
      <w:r w:rsidRPr="0080295B">
        <w:rPr>
          <w:rFonts w:ascii="Arial" w:eastAsia="Times New Roman" w:hAnsi="Arial" w:cs="Arial"/>
          <w:b/>
          <w:bCs/>
          <w:sz w:val="24"/>
          <w:szCs w:val="24"/>
        </w:rPr>
        <w:t xml:space="preserve">Funding </w:t>
      </w:r>
    </w:p>
    <w:p w14:paraId="5777F279" w14:textId="15857A61" w:rsidR="00FC7FD4" w:rsidRDefault="00FC7FD4" w:rsidP="00FC7FD4">
      <w:pPr>
        <w:pStyle w:val="ListParagraph"/>
        <w:numPr>
          <w:ilvl w:val="0"/>
          <w:numId w:val="14"/>
        </w:numPr>
        <w:tabs>
          <w:tab w:val="left" w:pos="785"/>
        </w:tabs>
        <w:rPr>
          <w:rFonts w:ascii="Arial" w:eastAsia="Times New Roman" w:hAnsi="Arial" w:cs="Arial"/>
          <w:sz w:val="24"/>
          <w:szCs w:val="24"/>
        </w:rPr>
      </w:pPr>
      <w:r>
        <w:rPr>
          <w:rFonts w:ascii="Arial" w:eastAsia="Times New Roman" w:hAnsi="Arial" w:cs="Arial"/>
          <w:sz w:val="24"/>
          <w:szCs w:val="24"/>
        </w:rPr>
        <w:t>To receive an update from Councillor Sjollema about the Covid-Safe Community Buildings Fund and agree any action to be taken.</w:t>
      </w:r>
    </w:p>
    <w:p w14:paraId="3CB489C5" w14:textId="14442983" w:rsidR="00FC1611" w:rsidRPr="00FC1611" w:rsidRDefault="007075B6" w:rsidP="00FC1611">
      <w:pPr>
        <w:tabs>
          <w:tab w:val="left" w:pos="785"/>
        </w:tabs>
        <w:ind w:left="785"/>
        <w:rPr>
          <w:rFonts w:ascii="Arial" w:eastAsia="Times New Roman" w:hAnsi="Arial" w:cs="Arial"/>
          <w:b/>
          <w:bCs/>
          <w:sz w:val="24"/>
          <w:szCs w:val="24"/>
        </w:rPr>
      </w:pPr>
      <w:r>
        <w:rPr>
          <w:rFonts w:ascii="Arial" w:eastAsia="Times New Roman" w:hAnsi="Arial" w:cs="Arial"/>
          <w:b/>
          <w:bCs/>
          <w:sz w:val="24"/>
          <w:szCs w:val="24"/>
        </w:rPr>
        <w:t>D</w:t>
      </w:r>
      <w:r w:rsidR="00FC1611" w:rsidRPr="00FC1611">
        <w:rPr>
          <w:rFonts w:ascii="Arial" w:eastAsia="Times New Roman" w:hAnsi="Arial" w:cs="Arial"/>
          <w:b/>
          <w:bCs/>
          <w:sz w:val="24"/>
          <w:szCs w:val="24"/>
        </w:rPr>
        <w:t>eferred to the next meeting.</w:t>
      </w:r>
      <w:r>
        <w:rPr>
          <w:rFonts w:ascii="Arial" w:eastAsia="Times New Roman" w:hAnsi="Arial" w:cs="Arial"/>
          <w:b/>
          <w:bCs/>
          <w:sz w:val="24"/>
          <w:szCs w:val="24"/>
        </w:rPr>
        <w:t xml:space="preserve"> Clerk would advise of the deadline.</w:t>
      </w:r>
    </w:p>
    <w:p w14:paraId="2F9DF5AF" w14:textId="77777777" w:rsidR="00FC7FD4" w:rsidRDefault="00FC7FD4" w:rsidP="00FC7FD4">
      <w:pPr>
        <w:tabs>
          <w:tab w:val="left" w:pos="785"/>
        </w:tabs>
        <w:rPr>
          <w:rFonts w:ascii="Arial" w:eastAsia="Times New Roman" w:hAnsi="Arial" w:cs="Arial"/>
          <w:sz w:val="24"/>
          <w:szCs w:val="24"/>
        </w:rPr>
      </w:pPr>
    </w:p>
    <w:p w14:paraId="59E6F95D" w14:textId="77777777" w:rsidR="00FC7FD4" w:rsidRPr="00C91557" w:rsidRDefault="00FC7FD4" w:rsidP="00FC7FD4">
      <w:pPr>
        <w:pStyle w:val="ListParagraph"/>
        <w:numPr>
          <w:ilvl w:val="0"/>
          <w:numId w:val="1"/>
        </w:numPr>
        <w:tabs>
          <w:tab w:val="left" w:pos="785"/>
        </w:tabs>
        <w:rPr>
          <w:rFonts w:ascii="Arial" w:eastAsia="Times New Roman" w:hAnsi="Arial" w:cs="Arial"/>
          <w:b/>
          <w:bCs/>
          <w:sz w:val="24"/>
          <w:szCs w:val="24"/>
        </w:rPr>
      </w:pPr>
      <w:r w:rsidRPr="00C91557">
        <w:rPr>
          <w:rFonts w:ascii="Arial" w:eastAsia="Times New Roman" w:hAnsi="Arial" w:cs="Arial"/>
          <w:b/>
          <w:bCs/>
          <w:sz w:val="24"/>
          <w:szCs w:val="24"/>
        </w:rPr>
        <w:t>Internet/Website</w:t>
      </w:r>
    </w:p>
    <w:p w14:paraId="0CF946DF" w14:textId="4F2817AD" w:rsidR="00FC7FD4" w:rsidRPr="00FC1611" w:rsidRDefault="00FC7FD4" w:rsidP="00FC7FD4">
      <w:pPr>
        <w:pStyle w:val="ListParagraph"/>
        <w:numPr>
          <w:ilvl w:val="0"/>
          <w:numId w:val="22"/>
        </w:numPr>
        <w:tabs>
          <w:tab w:val="left" w:pos="785"/>
        </w:tabs>
        <w:rPr>
          <w:rFonts w:ascii="Arial" w:eastAsia="Times New Roman" w:hAnsi="Arial" w:cs="Arial"/>
          <w:sz w:val="24"/>
          <w:szCs w:val="24"/>
        </w:rPr>
      </w:pPr>
      <w:r w:rsidRPr="00C91557">
        <w:rPr>
          <w:rFonts w:ascii="Arial" w:hAnsi="Arial" w:cs="Arial"/>
          <w:color w:val="000000"/>
          <w:sz w:val="24"/>
          <w:szCs w:val="24"/>
        </w:rPr>
        <w:t xml:space="preserve">To consider the proposal that the Council transfer their Internet domain name </w:t>
      </w:r>
      <w:proofErr w:type="gramStart"/>
      <w:r w:rsidRPr="00C91557">
        <w:rPr>
          <w:rFonts w:ascii="Arial" w:hAnsi="Arial" w:cs="Arial"/>
          <w:color w:val="000000"/>
          <w:sz w:val="24"/>
          <w:szCs w:val="24"/>
        </w:rPr>
        <w:t>to .</w:t>
      </w:r>
      <w:proofErr w:type="gramEnd"/>
      <w:r w:rsidRPr="00C91557">
        <w:rPr>
          <w:rFonts w:ascii="Arial" w:hAnsi="Arial" w:cs="Arial"/>
          <w:color w:val="000000"/>
          <w:sz w:val="24"/>
          <w:szCs w:val="24"/>
        </w:rPr>
        <w:t xml:space="preserve">gov.org and </w:t>
      </w:r>
      <w:r>
        <w:rPr>
          <w:rFonts w:ascii="Arial" w:hAnsi="Arial" w:cs="Arial"/>
          <w:color w:val="000000"/>
          <w:sz w:val="24"/>
          <w:szCs w:val="24"/>
        </w:rPr>
        <w:t>agree any action to be taken.</w:t>
      </w:r>
    </w:p>
    <w:p w14:paraId="52208392" w14:textId="43CA2472" w:rsidR="00FC7FD4" w:rsidRPr="00702EF2" w:rsidRDefault="00FC1611" w:rsidP="00702EF2">
      <w:pPr>
        <w:pStyle w:val="ListParagraph"/>
        <w:tabs>
          <w:tab w:val="left" w:pos="785"/>
        </w:tabs>
        <w:ind w:left="785"/>
        <w:rPr>
          <w:rFonts w:ascii="Arial" w:eastAsia="Times New Roman" w:hAnsi="Arial" w:cs="Arial"/>
          <w:b/>
          <w:bCs/>
          <w:sz w:val="24"/>
          <w:szCs w:val="24"/>
        </w:rPr>
      </w:pPr>
      <w:r>
        <w:rPr>
          <w:rFonts w:ascii="Arial" w:hAnsi="Arial" w:cs="Arial"/>
          <w:b/>
          <w:bCs/>
          <w:color w:val="000000"/>
          <w:sz w:val="24"/>
          <w:szCs w:val="24"/>
        </w:rPr>
        <w:t xml:space="preserve">It was resolved that the Clerk and Cllr </w:t>
      </w:r>
      <w:proofErr w:type="spellStart"/>
      <w:r>
        <w:rPr>
          <w:rFonts w:ascii="Arial" w:hAnsi="Arial" w:cs="Arial"/>
          <w:b/>
          <w:bCs/>
          <w:color w:val="000000"/>
          <w:sz w:val="24"/>
          <w:szCs w:val="24"/>
        </w:rPr>
        <w:t>Schnurr</w:t>
      </w:r>
      <w:proofErr w:type="spellEnd"/>
      <w:r>
        <w:rPr>
          <w:rFonts w:ascii="Arial" w:hAnsi="Arial" w:cs="Arial"/>
          <w:b/>
          <w:bCs/>
          <w:color w:val="000000"/>
          <w:sz w:val="24"/>
          <w:szCs w:val="24"/>
        </w:rPr>
        <w:t xml:space="preserve"> would look to switch the email addresses associated with the Council to .gov</w:t>
      </w:r>
    </w:p>
    <w:p w14:paraId="44645879" w14:textId="77777777" w:rsidR="00FC7FD4" w:rsidRDefault="00FC7FD4" w:rsidP="00FC7FD4">
      <w:pPr>
        <w:pStyle w:val="ListParagraph"/>
        <w:numPr>
          <w:ilvl w:val="0"/>
          <w:numId w:val="1"/>
        </w:numPr>
        <w:tabs>
          <w:tab w:val="left" w:pos="785"/>
        </w:tabs>
        <w:rPr>
          <w:rFonts w:ascii="Arial" w:eastAsia="Times New Roman" w:hAnsi="Arial" w:cs="Arial"/>
          <w:b/>
          <w:bCs/>
          <w:sz w:val="24"/>
          <w:szCs w:val="24"/>
        </w:rPr>
      </w:pPr>
      <w:r w:rsidRPr="00C91557">
        <w:rPr>
          <w:rFonts w:ascii="Arial" w:eastAsia="Times New Roman" w:hAnsi="Arial" w:cs="Arial"/>
          <w:b/>
          <w:bCs/>
          <w:sz w:val="24"/>
          <w:szCs w:val="24"/>
        </w:rPr>
        <w:t>Heybridge Residents Association</w:t>
      </w:r>
    </w:p>
    <w:p w14:paraId="58A2EB07" w14:textId="58160F3C" w:rsidR="00FC7FD4" w:rsidRDefault="00FC7FD4" w:rsidP="00FC7FD4">
      <w:pPr>
        <w:pStyle w:val="ListParagraph"/>
        <w:numPr>
          <w:ilvl w:val="0"/>
          <w:numId w:val="23"/>
        </w:numPr>
        <w:tabs>
          <w:tab w:val="left" w:pos="785"/>
        </w:tabs>
        <w:rPr>
          <w:rFonts w:ascii="Arial" w:eastAsia="Times New Roman" w:hAnsi="Arial" w:cs="Arial"/>
          <w:sz w:val="24"/>
          <w:szCs w:val="24"/>
        </w:rPr>
      </w:pPr>
      <w:r>
        <w:rPr>
          <w:rFonts w:ascii="Arial" w:eastAsia="Times New Roman" w:hAnsi="Arial" w:cs="Arial"/>
          <w:sz w:val="24"/>
          <w:szCs w:val="24"/>
        </w:rPr>
        <w:lastRenderedPageBreak/>
        <w:t xml:space="preserve">To receive a verbal report from Councillor </w:t>
      </w:r>
      <w:proofErr w:type="spellStart"/>
      <w:r>
        <w:rPr>
          <w:rFonts w:ascii="Arial" w:eastAsia="Times New Roman" w:hAnsi="Arial" w:cs="Arial"/>
          <w:sz w:val="24"/>
          <w:szCs w:val="24"/>
        </w:rPr>
        <w:t>Schnurr</w:t>
      </w:r>
      <w:proofErr w:type="spellEnd"/>
      <w:r>
        <w:rPr>
          <w:rFonts w:ascii="Arial" w:eastAsia="Times New Roman" w:hAnsi="Arial" w:cs="Arial"/>
          <w:sz w:val="24"/>
          <w:szCs w:val="24"/>
        </w:rPr>
        <w:t xml:space="preserve"> and agree any action to be taken.</w:t>
      </w:r>
    </w:p>
    <w:p w14:paraId="61536156" w14:textId="5ED68F13" w:rsidR="00FC1611" w:rsidRPr="00FC1611" w:rsidRDefault="00FC1611" w:rsidP="00FC1611">
      <w:pPr>
        <w:pStyle w:val="ListParagraph"/>
        <w:tabs>
          <w:tab w:val="left" w:pos="785"/>
        </w:tabs>
        <w:ind w:left="1145"/>
        <w:rPr>
          <w:rFonts w:ascii="Arial" w:eastAsia="Times New Roman" w:hAnsi="Arial" w:cs="Arial"/>
          <w:b/>
          <w:bCs/>
          <w:sz w:val="24"/>
          <w:szCs w:val="24"/>
        </w:rPr>
      </w:pPr>
      <w:r>
        <w:rPr>
          <w:rFonts w:ascii="Arial" w:eastAsia="Times New Roman" w:hAnsi="Arial" w:cs="Arial"/>
          <w:b/>
          <w:bCs/>
          <w:sz w:val="24"/>
          <w:szCs w:val="24"/>
        </w:rPr>
        <w:t xml:space="preserve">A verbal report was received from Cllr </w:t>
      </w:r>
      <w:proofErr w:type="spellStart"/>
      <w:r>
        <w:rPr>
          <w:rFonts w:ascii="Arial" w:eastAsia="Times New Roman" w:hAnsi="Arial" w:cs="Arial"/>
          <w:b/>
          <w:bCs/>
          <w:sz w:val="24"/>
          <w:szCs w:val="24"/>
        </w:rPr>
        <w:t>Schnurr</w:t>
      </w:r>
      <w:proofErr w:type="spellEnd"/>
      <w:r>
        <w:rPr>
          <w:rFonts w:ascii="Arial" w:eastAsia="Times New Roman" w:hAnsi="Arial" w:cs="Arial"/>
          <w:b/>
          <w:bCs/>
          <w:sz w:val="24"/>
          <w:szCs w:val="24"/>
        </w:rPr>
        <w:t xml:space="preserve"> about HBPC joining up with the HRA. It was resolved that </w:t>
      </w:r>
      <w:r w:rsidR="007E5978">
        <w:rPr>
          <w:rFonts w:ascii="Arial" w:eastAsia="Times New Roman" w:hAnsi="Arial" w:cs="Arial"/>
          <w:b/>
          <w:bCs/>
          <w:sz w:val="24"/>
          <w:szCs w:val="24"/>
        </w:rPr>
        <w:t>the Clerk would decline the offer.</w:t>
      </w:r>
    </w:p>
    <w:p w14:paraId="7D1F59E9" w14:textId="77777777" w:rsidR="00FC7FD4" w:rsidRDefault="00FC7FD4" w:rsidP="00FC7FD4">
      <w:pPr>
        <w:tabs>
          <w:tab w:val="left" w:pos="785"/>
        </w:tabs>
        <w:rPr>
          <w:rFonts w:ascii="Arial" w:eastAsia="Times New Roman" w:hAnsi="Arial" w:cs="Arial"/>
          <w:sz w:val="24"/>
          <w:szCs w:val="24"/>
        </w:rPr>
      </w:pPr>
    </w:p>
    <w:p w14:paraId="36C92ED7" w14:textId="77777777" w:rsidR="00FC7FD4" w:rsidRPr="005D2772" w:rsidRDefault="00FC7FD4" w:rsidP="00FC7FD4">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5F16B6DC" w14:textId="683BAF08" w:rsidR="00FC7FD4" w:rsidRPr="007E5978" w:rsidRDefault="00FC7FD4" w:rsidP="00FC7FD4">
      <w:pPr>
        <w:pStyle w:val="ListParagraph"/>
        <w:numPr>
          <w:ilvl w:val="0"/>
          <w:numId w:val="6"/>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54B6ABA8" w14:textId="5E6F9B36" w:rsidR="007E5978" w:rsidRDefault="007E5978" w:rsidP="007E5978">
      <w:pPr>
        <w:pStyle w:val="ListParagraph"/>
        <w:tabs>
          <w:tab w:val="left" w:pos="785"/>
        </w:tabs>
        <w:ind w:left="1145"/>
        <w:rPr>
          <w:rFonts w:ascii="Arial" w:eastAsia="Times New Roman" w:hAnsi="Arial" w:cs="Arial"/>
          <w:sz w:val="24"/>
          <w:szCs w:val="24"/>
        </w:rPr>
      </w:pPr>
      <w:r>
        <w:rPr>
          <w:rFonts w:ascii="Arial" w:eastAsia="Times New Roman" w:hAnsi="Arial" w:cs="Arial"/>
          <w:sz w:val="24"/>
          <w:szCs w:val="24"/>
        </w:rPr>
        <w:t>There were no planning applications received.</w:t>
      </w:r>
    </w:p>
    <w:p w14:paraId="17930C9E" w14:textId="77777777" w:rsidR="00554089" w:rsidRPr="00554089" w:rsidRDefault="00554089" w:rsidP="00702EF2">
      <w:pPr>
        <w:tabs>
          <w:tab w:val="left" w:pos="785"/>
        </w:tabs>
        <w:rPr>
          <w:rFonts w:ascii="Arial" w:eastAsia="Times New Roman" w:hAnsi="Arial" w:cs="Arial"/>
          <w:b/>
          <w:sz w:val="24"/>
          <w:szCs w:val="24"/>
        </w:rPr>
      </w:pPr>
    </w:p>
    <w:p w14:paraId="47D0EDF9" w14:textId="77777777" w:rsidR="00FC7FD4" w:rsidRDefault="00FC7FD4" w:rsidP="00FC7FD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14:paraId="35465761" w14:textId="77777777" w:rsidR="00FC7FD4" w:rsidRPr="00B33C2E" w:rsidRDefault="00FC7FD4" w:rsidP="00FC7FD4">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verbal report from the Clerk about any outstanding matters and to </w:t>
      </w:r>
      <w:proofErr w:type="gramStart"/>
      <w:r>
        <w:rPr>
          <w:rFonts w:ascii="Arial" w:eastAsia="Times New Roman" w:hAnsi="Arial" w:cs="Arial"/>
          <w:bCs/>
          <w:sz w:val="24"/>
          <w:szCs w:val="24"/>
        </w:rPr>
        <w:t>take action</w:t>
      </w:r>
      <w:proofErr w:type="gramEnd"/>
      <w:r>
        <w:rPr>
          <w:rFonts w:ascii="Arial" w:eastAsia="Times New Roman" w:hAnsi="Arial" w:cs="Arial"/>
          <w:bCs/>
          <w:sz w:val="24"/>
          <w:szCs w:val="24"/>
        </w:rPr>
        <w:t xml:space="preserve"> as required, to include:</w:t>
      </w:r>
    </w:p>
    <w:p w14:paraId="6692E99F" w14:textId="7A86853C" w:rsidR="00FC7FD4" w:rsidRDefault="00FC7FD4" w:rsidP="00FC7FD4">
      <w:pPr>
        <w:pStyle w:val="ListParagraph"/>
        <w:numPr>
          <w:ilvl w:val="0"/>
          <w:numId w:val="15"/>
        </w:numPr>
        <w:tabs>
          <w:tab w:val="left" w:pos="785"/>
        </w:tabs>
        <w:rPr>
          <w:rFonts w:ascii="Arial" w:eastAsia="Times New Roman" w:hAnsi="Arial" w:cs="Arial"/>
          <w:sz w:val="24"/>
          <w:szCs w:val="24"/>
        </w:rPr>
      </w:pPr>
      <w:r>
        <w:rPr>
          <w:rFonts w:ascii="Arial" w:eastAsia="Times New Roman" w:hAnsi="Arial" w:cs="Arial"/>
          <w:sz w:val="24"/>
          <w:szCs w:val="24"/>
        </w:rPr>
        <w:t>SLCC and NALC Membership</w:t>
      </w:r>
      <w:r w:rsidR="005D2418">
        <w:rPr>
          <w:rFonts w:ascii="Arial" w:eastAsia="Times New Roman" w:hAnsi="Arial" w:cs="Arial"/>
          <w:sz w:val="24"/>
          <w:szCs w:val="24"/>
        </w:rPr>
        <w:t xml:space="preserve"> – Clerk advised that she had </w:t>
      </w:r>
      <w:proofErr w:type="gramStart"/>
      <w:r w:rsidR="005D2418">
        <w:rPr>
          <w:rFonts w:ascii="Arial" w:eastAsia="Times New Roman" w:hAnsi="Arial" w:cs="Arial"/>
          <w:sz w:val="24"/>
          <w:szCs w:val="24"/>
        </w:rPr>
        <w:t>looked into</w:t>
      </w:r>
      <w:proofErr w:type="gramEnd"/>
      <w:r w:rsidR="005D2418">
        <w:rPr>
          <w:rFonts w:ascii="Arial" w:eastAsia="Times New Roman" w:hAnsi="Arial" w:cs="Arial"/>
          <w:sz w:val="24"/>
          <w:szCs w:val="24"/>
        </w:rPr>
        <w:t xml:space="preserve"> both memberships</w:t>
      </w:r>
      <w:r w:rsidR="00906130">
        <w:rPr>
          <w:rFonts w:ascii="Arial" w:eastAsia="Times New Roman" w:hAnsi="Arial" w:cs="Arial"/>
          <w:sz w:val="24"/>
          <w:szCs w:val="24"/>
        </w:rPr>
        <w:t xml:space="preserve"> and that she was already part of NALC due to training with the EALC. She had been advised</w:t>
      </w:r>
      <w:r w:rsidR="0000449C">
        <w:rPr>
          <w:rFonts w:ascii="Arial" w:eastAsia="Times New Roman" w:hAnsi="Arial" w:cs="Arial"/>
          <w:sz w:val="24"/>
          <w:szCs w:val="24"/>
        </w:rPr>
        <w:t xml:space="preserve"> by the previous Clerk that</w:t>
      </w:r>
      <w:r w:rsidR="00906130">
        <w:rPr>
          <w:rFonts w:ascii="Arial" w:eastAsia="Times New Roman" w:hAnsi="Arial" w:cs="Arial"/>
          <w:sz w:val="24"/>
          <w:szCs w:val="24"/>
        </w:rPr>
        <w:t xml:space="preserve"> it was not necessary to join SLCC.</w:t>
      </w:r>
    </w:p>
    <w:p w14:paraId="73A2F0F3" w14:textId="6FE1AA62" w:rsidR="008E3493" w:rsidRDefault="00FC7FD4" w:rsidP="008E3493">
      <w:pPr>
        <w:pStyle w:val="ListParagraph"/>
        <w:numPr>
          <w:ilvl w:val="0"/>
          <w:numId w:val="15"/>
        </w:numPr>
        <w:tabs>
          <w:tab w:val="left" w:pos="785"/>
        </w:tabs>
        <w:rPr>
          <w:rFonts w:ascii="Arial" w:eastAsia="Times New Roman" w:hAnsi="Arial" w:cs="Arial"/>
          <w:sz w:val="24"/>
          <w:szCs w:val="24"/>
        </w:rPr>
      </w:pPr>
      <w:r>
        <w:rPr>
          <w:rFonts w:ascii="Arial" w:eastAsia="Times New Roman" w:hAnsi="Arial" w:cs="Arial"/>
          <w:sz w:val="24"/>
          <w:szCs w:val="24"/>
        </w:rPr>
        <w:t>EA Update</w:t>
      </w:r>
      <w:r w:rsidR="00906130">
        <w:rPr>
          <w:rFonts w:ascii="Arial" w:eastAsia="Times New Roman" w:hAnsi="Arial" w:cs="Arial"/>
          <w:sz w:val="24"/>
          <w:szCs w:val="24"/>
        </w:rPr>
        <w:t xml:space="preserve"> – Clerk advised that Cllr Lawson and herself had responded to the EA and the response would be within 20 days. An update would be provided. </w:t>
      </w:r>
    </w:p>
    <w:p w14:paraId="3F5276D3" w14:textId="019AA320" w:rsidR="008E3493" w:rsidRPr="008E3493" w:rsidRDefault="008E3493" w:rsidP="008E3493">
      <w:pPr>
        <w:pStyle w:val="ListParagraph"/>
        <w:tabs>
          <w:tab w:val="left" w:pos="785"/>
        </w:tabs>
        <w:ind w:left="2225"/>
        <w:rPr>
          <w:rFonts w:ascii="Arial" w:eastAsia="Times New Roman" w:hAnsi="Arial" w:cs="Arial"/>
          <w:b/>
          <w:bCs/>
          <w:sz w:val="24"/>
          <w:szCs w:val="24"/>
        </w:rPr>
      </w:pPr>
      <w:r w:rsidRPr="008E3493">
        <w:rPr>
          <w:rFonts w:ascii="Arial" w:eastAsia="Times New Roman" w:hAnsi="Arial" w:cs="Arial"/>
          <w:b/>
          <w:bCs/>
          <w:sz w:val="24"/>
          <w:szCs w:val="24"/>
        </w:rPr>
        <w:t>It was resolved that Cllr Bryson would contact Wendy Stamp at MDC/ their flood risk committee.</w:t>
      </w:r>
    </w:p>
    <w:p w14:paraId="40A7E26D" w14:textId="7E12B5B0" w:rsidR="00FC7FD4" w:rsidRDefault="00FC7FD4" w:rsidP="00FC7FD4">
      <w:pPr>
        <w:pStyle w:val="ListParagraph"/>
        <w:numPr>
          <w:ilvl w:val="0"/>
          <w:numId w:val="15"/>
        </w:numPr>
        <w:tabs>
          <w:tab w:val="left" w:pos="785"/>
        </w:tabs>
        <w:rPr>
          <w:rFonts w:ascii="Arial" w:eastAsia="Times New Roman" w:hAnsi="Arial" w:cs="Arial"/>
          <w:sz w:val="24"/>
          <w:szCs w:val="24"/>
        </w:rPr>
      </w:pPr>
      <w:r>
        <w:rPr>
          <w:rFonts w:ascii="Arial" w:eastAsia="Times New Roman" w:hAnsi="Arial" w:cs="Arial"/>
          <w:sz w:val="24"/>
          <w:szCs w:val="24"/>
        </w:rPr>
        <w:t>St George’s Field</w:t>
      </w:r>
      <w:r w:rsidR="008E3493">
        <w:rPr>
          <w:rFonts w:ascii="Arial" w:eastAsia="Times New Roman" w:hAnsi="Arial" w:cs="Arial"/>
          <w:sz w:val="24"/>
          <w:szCs w:val="24"/>
        </w:rPr>
        <w:t xml:space="preserve"> – Clerk advised that the request for the goal posts to be replaced was sent to David Burnham</w:t>
      </w:r>
      <w:r w:rsidR="000C10E9">
        <w:rPr>
          <w:rFonts w:ascii="Arial" w:eastAsia="Times New Roman" w:hAnsi="Arial" w:cs="Arial"/>
          <w:sz w:val="24"/>
          <w:szCs w:val="24"/>
        </w:rPr>
        <w:t xml:space="preserve">. </w:t>
      </w:r>
    </w:p>
    <w:p w14:paraId="2ED12B2E" w14:textId="48B06808" w:rsidR="000C10E9" w:rsidRPr="000C10E9" w:rsidRDefault="000C10E9" w:rsidP="000C10E9">
      <w:pPr>
        <w:pStyle w:val="ListParagraph"/>
        <w:tabs>
          <w:tab w:val="left" w:pos="785"/>
        </w:tabs>
        <w:ind w:left="2225"/>
        <w:rPr>
          <w:rFonts w:ascii="Arial" w:eastAsia="Times New Roman" w:hAnsi="Arial" w:cs="Arial"/>
          <w:b/>
          <w:bCs/>
          <w:sz w:val="24"/>
          <w:szCs w:val="24"/>
        </w:rPr>
      </w:pPr>
      <w:r w:rsidRPr="000C10E9">
        <w:rPr>
          <w:rFonts w:ascii="Arial" w:eastAsia="Times New Roman" w:hAnsi="Arial" w:cs="Arial"/>
          <w:b/>
          <w:bCs/>
          <w:sz w:val="24"/>
          <w:szCs w:val="24"/>
        </w:rPr>
        <w:t>It was resolved that the Clerk would contact David Burnham for an update.</w:t>
      </w:r>
    </w:p>
    <w:p w14:paraId="03A64AA4" w14:textId="5C8394BC" w:rsidR="00FC7FD4" w:rsidRDefault="00FC7FD4" w:rsidP="00FC7FD4">
      <w:pPr>
        <w:pStyle w:val="ListParagraph"/>
        <w:numPr>
          <w:ilvl w:val="0"/>
          <w:numId w:val="15"/>
        </w:numPr>
        <w:tabs>
          <w:tab w:val="left" w:pos="785"/>
        </w:tabs>
        <w:rPr>
          <w:rFonts w:ascii="Arial" w:eastAsia="Times New Roman" w:hAnsi="Arial" w:cs="Arial"/>
          <w:sz w:val="24"/>
          <w:szCs w:val="24"/>
        </w:rPr>
      </w:pPr>
      <w:r>
        <w:rPr>
          <w:rFonts w:ascii="Arial" w:eastAsia="Times New Roman" w:hAnsi="Arial" w:cs="Arial"/>
          <w:sz w:val="24"/>
          <w:szCs w:val="24"/>
        </w:rPr>
        <w:t>Group Councillor Training</w:t>
      </w:r>
      <w:r w:rsidR="000C10E9">
        <w:rPr>
          <w:rFonts w:ascii="Arial" w:eastAsia="Times New Roman" w:hAnsi="Arial" w:cs="Arial"/>
          <w:sz w:val="24"/>
          <w:szCs w:val="24"/>
        </w:rPr>
        <w:t xml:space="preserve">- Clerk advised that she had spoken with EALC regarding </w:t>
      </w:r>
      <w:r w:rsidR="009772D8">
        <w:rPr>
          <w:rFonts w:ascii="Arial" w:eastAsia="Times New Roman" w:hAnsi="Arial" w:cs="Arial"/>
          <w:sz w:val="24"/>
          <w:szCs w:val="24"/>
        </w:rPr>
        <w:t>organising Cllr group training for a date in 2022</w:t>
      </w:r>
      <w:r w:rsidR="00F618ED">
        <w:rPr>
          <w:rFonts w:ascii="Arial" w:eastAsia="Times New Roman" w:hAnsi="Arial" w:cs="Arial"/>
          <w:sz w:val="24"/>
          <w:szCs w:val="24"/>
        </w:rPr>
        <w:t>.</w:t>
      </w:r>
    </w:p>
    <w:p w14:paraId="3EEDCD49" w14:textId="1A28BD13" w:rsidR="00F618ED" w:rsidRPr="003F4080" w:rsidRDefault="00F618ED" w:rsidP="00F618ED">
      <w:pPr>
        <w:pStyle w:val="ListParagraph"/>
        <w:tabs>
          <w:tab w:val="left" w:pos="785"/>
        </w:tabs>
        <w:ind w:left="2225"/>
        <w:rPr>
          <w:rFonts w:ascii="Arial" w:eastAsia="Times New Roman" w:hAnsi="Arial" w:cs="Arial"/>
          <w:b/>
          <w:bCs/>
          <w:sz w:val="24"/>
          <w:szCs w:val="24"/>
        </w:rPr>
      </w:pPr>
      <w:r w:rsidRPr="003F4080">
        <w:rPr>
          <w:rFonts w:ascii="Arial" w:eastAsia="Times New Roman" w:hAnsi="Arial" w:cs="Arial"/>
          <w:b/>
          <w:bCs/>
          <w:sz w:val="24"/>
          <w:szCs w:val="24"/>
        </w:rPr>
        <w:t>It was resolved that</w:t>
      </w:r>
      <w:r w:rsidR="003F4080" w:rsidRPr="003F4080">
        <w:rPr>
          <w:rFonts w:ascii="Arial" w:eastAsia="Times New Roman" w:hAnsi="Arial" w:cs="Arial"/>
          <w:b/>
          <w:bCs/>
          <w:sz w:val="24"/>
          <w:szCs w:val="24"/>
        </w:rPr>
        <w:t xml:space="preserve"> the Clerk would contact EALC and get some potential dates for 2022.</w:t>
      </w:r>
    </w:p>
    <w:p w14:paraId="1D8A1D4B" w14:textId="208D234F" w:rsidR="00FC7FD4" w:rsidRDefault="00FC7FD4" w:rsidP="00FC7FD4">
      <w:pPr>
        <w:pStyle w:val="ListParagraph"/>
        <w:numPr>
          <w:ilvl w:val="0"/>
          <w:numId w:val="15"/>
        </w:numPr>
        <w:tabs>
          <w:tab w:val="left" w:pos="785"/>
        </w:tabs>
        <w:rPr>
          <w:rFonts w:ascii="Arial" w:eastAsia="Times New Roman" w:hAnsi="Arial" w:cs="Arial"/>
          <w:sz w:val="24"/>
          <w:szCs w:val="24"/>
        </w:rPr>
      </w:pPr>
      <w:r>
        <w:rPr>
          <w:rFonts w:ascii="Arial" w:eastAsia="Times New Roman" w:hAnsi="Arial" w:cs="Arial"/>
          <w:sz w:val="24"/>
          <w:szCs w:val="24"/>
        </w:rPr>
        <w:t>December Meeting Date</w:t>
      </w:r>
      <w:r w:rsidR="00F618ED">
        <w:rPr>
          <w:rFonts w:ascii="Arial" w:eastAsia="Times New Roman" w:hAnsi="Arial" w:cs="Arial"/>
          <w:sz w:val="24"/>
          <w:szCs w:val="24"/>
        </w:rPr>
        <w:t xml:space="preserve"> – Clerk advised that she would be unable to make the next provisional meeting date on Tuesday 21</w:t>
      </w:r>
      <w:r w:rsidR="00F618ED" w:rsidRPr="00F618ED">
        <w:rPr>
          <w:rFonts w:ascii="Arial" w:eastAsia="Times New Roman" w:hAnsi="Arial" w:cs="Arial"/>
          <w:sz w:val="24"/>
          <w:szCs w:val="24"/>
          <w:vertAlign w:val="superscript"/>
        </w:rPr>
        <w:t>st</w:t>
      </w:r>
      <w:r w:rsidR="00F618ED">
        <w:rPr>
          <w:rFonts w:ascii="Arial" w:eastAsia="Times New Roman" w:hAnsi="Arial" w:cs="Arial"/>
          <w:sz w:val="24"/>
          <w:szCs w:val="24"/>
        </w:rPr>
        <w:t xml:space="preserve"> December. Clerk recommended </w:t>
      </w:r>
      <w:r w:rsidR="003F4080">
        <w:rPr>
          <w:rFonts w:ascii="Arial" w:eastAsia="Times New Roman" w:hAnsi="Arial" w:cs="Arial"/>
          <w:sz w:val="24"/>
          <w:szCs w:val="24"/>
        </w:rPr>
        <w:t>Council move the meeting date to Tuesday 14</w:t>
      </w:r>
      <w:r w:rsidR="003F4080" w:rsidRPr="003F4080">
        <w:rPr>
          <w:rFonts w:ascii="Arial" w:eastAsia="Times New Roman" w:hAnsi="Arial" w:cs="Arial"/>
          <w:sz w:val="24"/>
          <w:szCs w:val="24"/>
          <w:vertAlign w:val="superscript"/>
        </w:rPr>
        <w:t>th</w:t>
      </w:r>
      <w:r w:rsidR="003F4080">
        <w:rPr>
          <w:rFonts w:ascii="Arial" w:eastAsia="Times New Roman" w:hAnsi="Arial" w:cs="Arial"/>
          <w:sz w:val="24"/>
          <w:szCs w:val="24"/>
        </w:rPr>
        <w:t xml:space="preserve"> December.</w:t>
      </w:r>
    </w:p>
    <w:p w14:paraId="61904F69" w14:textId="6E2A35C8" w:rsidR="003F4080" w:rsidRPr="003F4080" w:rsidRDefault="003F4080" w:rsidP="003F4080">
      <w:pPr>
        <w:pStyle w:val="ListParagraph"/>
        <w:tabs>
          <w:tab w:val="left" w:pos="785"/>
        </w:tabs>
        <w:ind w:left="2225"/>
        <w:rPr>
          <w:rFonts w:ascii="Arial" w:eastAsia="Times New Roman" w:hAnsi="Arial" w:cs="Arial"/>
          <w:b/>
          <w:bCs/>
          <w:sz w:val="24"/>
          <w:szCs w:val="24"/>
        </w:rPr>
      </w:pPr>
      <w:r w:rsidRPr="003F4080">
        <w:rPr>
          <w:rFonts w:ascii="Arial" w:eastAsia="Times New Roman" w:hAnsi="Arial" w:cs="Arial"/>
          <w:b/>
          <w:bCs/>
          <w:sz w:val="24"/>
          <w:szCs w:val="24"/>
        </w:rPr>
        <w:t>It was resolved that the next Council Meeting would be on Tuesday 14</w:t>
      </w:r>
      <w:r w:rsidRPr="003F4080">
        <w:rPr>
          <w:rFonts w:ascii="Arial" w:eastAsia="Times New Roman" w:hAnsi="Arial" w:cs="Arial"/>
          <w:b/>
          <w:bCs/>
          <w:sz w:val="24"/>
          <w:szCs w:val="24"/>
          <w:vertAlign w:val="superscript"/>
        </w:rPr>
        <w:t>th</w:t>
      </w:r>
      <w:r w:rsidRPr="003F4080">
        <w:rPr>
          <w:rFonts w:ascii="Arial" w:eastAsia="Times New Roman" w:hAnsi="Arial" w:cs="Arial"/>
          <w:b/>
          <w:bCs/>
          <w:sz w:val="24"/>
          <w:szCs w:val="24"/>
        </w:rPr>
        <w:t xml:space="preserve"> December.</w:t>
      </w:r>
    </w:p>
    <w:p w14:paraId="56928410" w14:textId="77777777" w:rsidR="00FC7FD4" w:rsidRDefault="00FC7FD4" w:rsidP="00FC7FD4">
      <w:pPr>
        <w:tabs>
          <w:tab w:val="left" w:pos="785"/>
        </w:tabs>
        <w:rPr>
          <w:rFonts w:ascii="Arial" w:eastAsia="Times New Roman" w:hAnsi="Arial" w:cs="Arial"/>
          <w:sz w:val="24"/>
          <w:szCs w:val="24"/>
        </w:rPr>
      </w:pPr>
    </w:p>
    <w:p w14:paraId="4DE12E08" w14:textId="77777777" w:rsidR="00FC7FD4" w:rsidRDefault="00FC7FD4" w:rsidP="00FC7FD4">
      <w:pPr>
        <w:pStyle w:val="ListParagraph"/>
        <w:numPr>
          <w:ilvl w:val="0"/>
          <w:numId w:val="1"/>
        </w:numPr>
        <w:tabs>
          <w:tab w:val="left" w:pos="785"/>
        </w:tabs>
        <w:rPr>
          <w:rFonts w:ascii="Arial" w:eastAsia="Times New Roman" w:hAnsi="Arial" w:cs="Arial"/>
          <w:b/>
          <w:bCs/>
          <w:sz w:val="24"/>
          <w:szCs w:val="24"/>
        </w:rPr>
      </w:pPr>
      <w:r w:rsidRPr="00C83105">
        <w:rPr>
          <w:rFonts w:ascii="Arial" w:eastAsia="Times New Roman" w:hAnsi="Arial" w:cs="Arial"/>
          <w:b/>
          <w:bCs/>
          <w:sz w:val="24"/>
          <w:szCs w:val="24"/>
        </w:rPr>
        <w:t>Village Plan</w:t>
      </w:r>
    </w:p>
    <w:p w14:paraId="52AFC90A" w14:textId="3C169974" w:rsidR="00FC7FD4" w:rsidRDefault="00FC7FD4" w:rsidP="00FC7FD4">
      <w:pPr>
        <w:pStyle w:val="ListParagraph"/>
        <w:numPr>
          <w:ilvl w:val="0"/>
          <w:numId w:val="16"/>
        </w:numPr>
        <w:tabs>
          <w:tab w:val="left" w:pos="785"/>
        </w:tabs>
        <w:rPr>
          <w:rFonts w:ascii="Arial" w:eastAsia="Times New Roman" w:hAnsi="Arial" w:cs="Arial"/>
          <w:sz w:val="24"/>
          <w:szCs w:val="24"/>
        </w:rPr>
      </w:pPr>
      <w:r w:rsidRPr="000918F5">
        <w:rPr>
          <w:rFonts w:ascii="Arial" w:eastAsia="Times New Roman" w:hAnsi="Arial" w:cs="Arial"/>
          <w:sz w:val="24"/>
          <w:szCs w:val="24"/>
        </w:rPr>
        <w:t>To</w:t>
      </w:r>
      <w:r>
        <w:rPr>
          <w:rFonts w:ascii="Arial" w:eastAsia="Times New Roman" w:hAnsi="Arial" w:cs="Arial"/>
          <w:sz w:val="24"/>
          <w:szCs w:val="24"/>
        </w:rPr>
        <w:t xml:space="preserve"> look at a full programme of projects and agree any action to be taken.</w:t>
      </w:r>
    </w:p>
    <w:p w14:paraId="4A09BED9" w14:textId="6619BC5F" w:rsidR="007E5978" w:rsidRDefault="007E5978" w:rsidP="007E5978">
      <w:pPr>
        <w:pStyle w:val="ListParagraph"/>
        <w:tabs>
          <w:tab w:val="left" w:pos="785"/>
        </w:tabs>
        <w:ind w:left="1145"/>
        <w:rPr>
          <w:rFonts w:ascii="Arial" w:eastAsia="Times New Roman" w:hAnsi="Arial" w:cs="Arial"/>
          <w:b/>
          <w:bCs/>
          <w:sz w:val="24"/>
          <w:szCs w:val="24"/>
        </w:rPr>
      </w:pPr>
      <w:r>
        <w:rPr>
          <w:rFonts w:ascii="Arial" w:eastAsia="Times New Roman" w:hAnsi="Arial" w:cs="Arial"/>
          <w:b/>
          <w:bCs/>
          <w:sz w:val="24"/>
          <w:szCs w:val="24"/>
        </w:rPr>
        <w:t xml:space="preserve">It was resolved that Cllr Lawson, Cllr Sjollema and Cllr </w:t>
      </w:r>
      <w:proofErr w:type="spellStart"/>
      <w:r>
        <w:rPr>
          <w:rFonts w:ascii="Arial" w:eastAsia="Times New Roman" w:hAnsi="Arial" w:cs="Arial"/>
          <w:b/>
          <w:bCs/>
          <w:sz w:val="24"/>
          <w:szCs w:val="24"/>
        </w:rPr>
        <w:t>Schnurr</w:t>
      </w:r>
      <w:proofErr w:type="spellEnd"/>
      <w:r>
        <w:rPr>
          <w:rFonts w:ascii="Arial" w:eastAsia="Times New Roman" w:hAnsi="Arial" w:cs="Arial"/>
          <w:b/>
          <w:bCs/>
          <w:sz w:val="24"/>
          <w:szCs w:val="24"/>
        </w:rPr>
        <w:t xml:space="preserve"> would prepare a draft structure and present to Council by the end of February 2022.</w:t>
      </w:r>
    </w:p>
    <w:p w14:paraId="045C62BB" w14:textId="674447B8" w:rsidR="004E4D18" w:rsidRDefault="004E4D18" w:rsidP="007E5978">
      <w:pPr>
        <w:pStyle w:val="ListParagraph"/>
        <w:tabs>
          <w:tab w:val="left" w:pos="785"/>
        </w:tabs>
        <w:ind w:left="1145"/>
        <w:rPr>
          <w:rFonts w:ascii="Arial" w:eastAsia="Times New Roman" w:hAnsi="Arial" w:cs="Arial"/>
          <w:b/>
          <w:bCs/>
          <w:sz w:val="24"/>
          <w:szCs w:val="24"/>
        </w:rPr>
      </w:pPr>
    </w:p>
    <w:p w14:paraId="418048FE" w14:textId="717D085E" w:rsidR="004E4D18" w:rsidRDefault="004E4D18" w:rsidP="007E5978">
      <w:pPr>
        <w:pStyle w:val="ListParagraph"/>
        <w:tabs>
          <w:tab w:val="left" w:pos="785"/>
        </w:tabs>
        <w:ind w:left="1145"/>
        <w:rPr>
          <w:rFonts w:ascii="Arial" w:eastAsia="Times New Roman" w:hAnsi="Arial" w:cs="Arial"/>
          <w:b/>
          <w:bCs/>
          <w:sz w:val="24"/>
          <w:szCs w:val="24"/>
        </w:rPr>
      </w:pPr>
    </w:p>
    <w:p w14:paraId="64B70504" w14:textId="5C4868DB" w:rsidR="004E4D18" w:rsidRDefault="004E4D18" w:rsidP="007E5978">
      <w:pPr>
        <w:pStyle w:val="ListParagraph"/>
        <w:tabs>
          <w:tab w:val="left" w:pos="785"/>
        </w:tabs>
        <w:ind w:left="1145"/>
        <w:rPr>
          <w:rFonts w:ascii="Arial" w:eastAsia="Times New Roman" w:hAnsi="Arial" w:cs="Arial"/>
          <w:b/>
          <w:bCs/>
          <w:sz w:val="24"/>
          <w:szCs w:val="24"/>
        </w:rPr>
      </w:pPr>
    </w:p>
    <w:p w14:paraId="60EB83CE" w14:textId="77777777" w:rsidR="004E4D18" w:rsidRPr="007E5978" w:rsidRDefault="004E4D18" w:rsidP="007E5978">
      <w:pPr>
        <w:pStyle w:val="ListParagraph"/>
        <w:tabs>
          <w:tab w:val="left" w:pos="785"/>
        </w:tabs>
        <w:ind w:left="1145"/>
        <w:rPr>
          <w:rFonts w:ascii="Arial" w:eastAsia="Times New Roman" w:hAnsi="Arial" w:cs="Arial"/>
          <w:b/>
          <w:bCs/>
          <w:sz w:val="24"/>
          <w:szCs w:val="24"/>
        </w:rPr>
      </w:pPr>
    </w:p>
    <w:p w14:paraId="3CC06032" w14:textId="77777777" w:rsidR="00FC7FD4" w:rsidRPr="00225A93" w:rsidRDefault="00FC7FD4" w:rsidP="00FC7FD4">
      <w:pPr>
        <w:tabs>
          <w:tab w:val="left" w:pos="785"/>
        </w:tabs>
        <w:rPr>
          <w:rFonts w:ascii="Arial" w:eastAsia="Times New Roman" w:hAnsi="Arial" w:cs="Arial"/>
          <w:sz w:val="24"/>
          <w:szCs w:val="24"/>
        </w:rPr>
      </w:pPr>
    </w:p>
    <w:p w14:paraId="3B3736A8" w14:textId="462C6567" w:rsidR="00FC7FD4" w:rsidRDefault="00FC7FD4" w:rsidP="00FC7FD4">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26898C32" w14:textId="3F465228" w:rsidR="00F54087" w:rsidRPr="00F54087" w:rsidRDefault="004E4D18" w:rsidP="00F54087">
      <w:pPr>
        <w:pStyle w:val="ListParagraph"/>
        <w:tabs>
          <w:tab w:val="left" w:pos="785"/>
        </w:tabs>
        <w:ind w:left="785"/>
        <w:rPr>
          <w:rFonts w:ascii="Arial" w:eastAsia="Times New Roman" w:hAnsi="Arial" w:cs="Arial"/>
          <w:sz w:val="24"/>
          <w:szCs w:val="24"/>
        </w:rPr>
      </w:pPr>
      <w:r w:rsidRPr="004E4D18">
        <w:rPr>
          <w:rFonts w:ascii="Arial" w:eastAsia="Times New Roman" w:hAnsi="Arial" w:cs="Arial"/>
          <w:sz w:val="24"/>
          <w:szCs w:val="24"/>
        </w:rPr>
        <w:lastRenderedPageBreak/>
        <w:t xml:space="preserve">A member of the public on behalf </w:t>
      </w:r>
      <w:r>
        <w:rPr>
          <w:rFonts w:ascii="Arial" w:eastAsia="Times New Roman" w:hAnsi="Arial" w:cs="Arial"/>
          <w:sz w:val="24"/>
          <w:szCs w:val="24"/>
        </w:rPr>
        <w:t xml:space="preserve">of the </w:t>
      </w:r>
      <w:r w:rsidRPr="004E4D18">
        <w:rPr>
          <w:rFonts w:ascii="Arial" w:eastAsia="Times New Roman" w:hAnsi="Arial" w:cs="Arial"/>
          <w:sz w:val="24"/>
          <w:szCs w:val="24"/>
        </w:rPr>
        <w:t>Regatta Committee questioned if the Council had any local projects</w:t>
      </w:r>
      <w:r>
        <w:rPr>
          <w:rFonts w:ascii="Arial" w:eastAsia="Times New Roman" w:hAnsi="Arial" w:cs="Arial"/>
          <w:sz w:val="24"/>
          <w:szCs w:val="24"/>
        </w:rPr>
        <w:t xml:space="preserve"> within the village</w:t>
      </w:r>
      <w:r w:rsidRPr="004E4D18">
        <w:rPr>
          <w:rFonts w:ascii="Arial" w:eastAsia="Times New Roman" w:hAnsi="Arial" w:cs="Arial"/>
          <w:sz w:val="24"/>
          <w:szCs w:val="24"/>
        </w:rPr>
        <w:t xml:space="preserve"> that the sum of the profits from the Regatta could be considered for. </w:t>
      </w:r>
    </w:p>
    <w:p w14:paraId="27787492" w14:textId="40BFD16C" w:rsidR="00F54087" w:rsidRPr="00F54087" w:rsidRDefault="00F54087" w:rsidP="004E4D18">
      <w:pPr>
        <w:pStyle w:val="ListParagraph"/>
        <w:tabs>
          <w:tab w:val="left" w:pos="785"/>
        </w:tabs>
        <w:ind w:left="785"/>
        <w:rPr>
          <w:rFonts w:ascii="Arial" w:eastAsia="Times New Roman" w:hAnsi="Arial" w:cs="Arial"/>
          <w:b/>
          <w:bCs/>
          <w:sz w:val="24"/>
          <w:szCs w:val="24"/>
        </w:rPr>
      </w:pPr>
      <w:r w:rsidRPr="00F54087">
        <w:rPr>
          <w:rFonts w:ascii="Arial" w:eastAsia="Times New Roman" w:hAnsi="Arial" w:cs="Arial"/>
          <w:b/>
          <w:bCs/>
          <w:sz w:val="24"/>
          <w:szCs w:val="24"/>
        </w:rPr>
        <w:t>It was resolved that the Council would look at potential projects within the next couple of months to be put forward.</w:t>
      </w:r>
    </w:p>
    <w:p w14:paraId="514249DF" w14:textId="77777777" w:rsidR="00FC7FD4" w:rsidRPr="00AF401D" w:rsidRDefault="00FC7FD4" w:rsidP="00FC7FD4">
      <w:pPr>
        <w:rPr>
          <w:rFonts w:ascii="Arial" w:eastAsia="Times New Roman" w:hAnsi="Arial" w:cs="Arial"/>
          <w:b/>
          <w:bCs/>
          <w:sz w:val="24"/>
          <w:szCs w:val="24"/>
        </w:rPr>
      </w:pPr>
    </w:p>
    <w:p w14:paraId="7718D59D" w14:textId="77777777" w:rsidR="00FC7FD4" w:rsidRPr="005936FE" w:rsidRDefault="00FC7FD4" w:rsidP="00FC7FD4">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 xml:space="preserve">Pursuant </w:t>
      </w:r>
      <w:r w:rsidRPr="005936FE">
        <w:rPr>
          <w:rFonts w:ascii="Arial" w:hAnsi="Arial" w:cs="Arial"/>
          <w:b/>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936FE">
        <w:rPr>
          <w:rFonts w:ascii="Arial" w:hAnsi="Arial" w:cs="Arial"/>
          <w:b/>
          <w:snapToGrid w:val="0"/>
          <w:sz w:val="24"/>
          <w:szCs w:val="24"/>
        </w:rPr>
        <w:t>excluded</w:t>
      </w:r>
      <w:proofErr w:type="gramEnd"/>
      <w:r w:rsidRPr="005936FE">
        <w:rPr>
          <w:rFonts w:ascii="Arial" w:hAnsi="Arial" w:cs="Arial"/>
          <w:b/>
          <w:snapToGrid w:val="0"/>
          <w:sz w:val="24"/>
          <w:szCs w:val="24"/>
        </w:rPr>
        <w:t xml:space="preserve"> and they are instructed to withdraw.</w:t>
      </w:r>
    </w:p>
    <w:p w14:paraId="0EC7CD91" w14:textId="77777777" w:rsidR="00FC7FD4" w:rsidRPr="00B33C2E" w:rsidRDefault="00FC7FD4" w:rsidP="00FC7FD4">
      <w:pPr>
        <w:pStyle w:val="ListParagraph"/>
        <w:rPr>
          <w:rFonts w:ascii="Arial" w:eastAsia="Times New Roman" w:hAnsi="Arial" w:cs="Arial"/>
          <w:b/>
          <w:bCs/>
          <w:sz w:val="24"/>
          <w:szCs w:val="24"/>
        </w:rPr>
      </w:pPr>
    </w:p>
    <w:p w14:paraId="2225EBF3" w14:textId="77777777" w:rsidR="00FC7FD4" w:rsidRDefault="00FC7FD4" w:rsidP="00FC7FD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Essex Waterways</w:t>
      </w:r>
    </w:p>
    <w:p w14:paraId="23D98C91" w14:textId="6A5EE420" w:rsidR="00FC7FD4" w:rsidRDefault="00FC7FD4" w:rsidP="00FC7FD4">
      <w:pPr>
        <w:pStyle w:val="ListParagraph"/>
        <w:numPr>
          <w:ilvl w:val="0"/>
          <w:numId w:val="24"/>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Essex Waterways and agree any action to be taken.</w:t>
      </w:r>
    </w:p>
    <w:p w14:paraId="5562945D" w14:textId="49800A90" w:rsidR="00333A39" w:rsidRDefault="00333A39" w:rsidP="00333A39">
      <w:pPr>
        <w:tabs>
          <w:tab w:val="left" w:pos="785"/>
        </w:tabs>
        <w:ind w:left="785"/>
        <w:rPr>
          <w:rFonts w:ascii="Arial" w:eastAsia="Times New Roman" w:hAnsi="Arial" w:cs="Arial"/>
          <w:b/>
          <w:bCs/>
          <w:sz w:val="24"/>
          <w:szCs w:val="24"/>
        </w:rPr>
      </w:pPr>
      <w:r>
        <w:rPr>
          <w:rFonts w:ascii="Arial" w:eastAsia="Times New Roman" w:hAnsi="Arial" w:cs="Arial"/>
          <w:b/>
          <w:bCs/>
          <w:sz w:val="24"/>
          <w:szCs w:val="24"/>
        </w:rPr>
        <w:t xml:space="preserve">Essex Waterways </w:t>
      </w:r>
      <w:r w:rsidR="0000449C">
        <w:rPr>
          <w:rFonts w:ascii="Arial" w:eastAsia="Times New Roman" w:hAnsi="Arial" w:cs="Arial"/>
          <w:b/>
          <w:bCs/>
          <w:sz w:val="24"/>
          <w:szCs w:val="24"/>
        </w:rPr>
        <w:t>are no longer pursuing their proposal with HBPC.</w:t>
      </w:r>
    </w:p>
    <w:p w14:paraId="6BF24E7F" w14:textId="77777777" w:rsidR="00FC7FD4" w:rsidRDefault="00FC7FD4" w:rsidP="00FC7FD4">
      <w:pPr>
        <w:tabs>
          <w:tab w:val="left" w:pos="785"/>
        </w:tabs>
        <w:rPr>
          <w:rFonts w:ascii="Arial" w:eastAsia="Times New Roman" w:hAnsi="Arial" w:cs="Arial"/>
          <w:b/>
          <w:bCs/>
          <w:sz w:val="24"/>
          <w:szCs w:val="24"/>
        </w:rPr>
      </w:pPr>
    </w:p>
    <w:p w14:paraId="49BA4457" w14:textId="77777777" w:rsidR="00FC7FD4" w:rsidRPr="00BB6869" w:rsidRDefault="00FC7FD4" w:rsidP="00FC7FD4">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09DC8E28" w14:textId="116C336E" w:rsidR="00FC7FD4" w:rsidRPr="00333A39" w:rsidRDefault="00FC7FD4" w:rsidP="00FC7FD4">
      <w:pPr>
        <w:pStyle w:val="ListParagraph"/>
        <w:numPr>
          <w:ilvl w:val="0"/>
          <w:numId w:val="10"/>
        </w:numPr>
        <w:tabs>
          <w:tab w:val="left" w:pos="785"/>
        </w:tabs>
        <w:rPr>
          <w:rFonts w:ascii="Arial" w:eastAsia="Times New Roman" w:hAnsi="Arial" w:cs="Arial"/>
          <w:sz w:val="32"/>
          <w:szCs w:val="32"/>
        </w:rPr>
      </w:pPr>
      <w:r w:rsidRPr="00225A93">
        <w:rPr>
          <w:rFonts w:ascii="Arial" w:hAnsi="Arial" w:cs="Arial"/>
          <w:sz w:val="24"/>
          <w:szCs w:val="24"/>
        </w:rPr>
        <w:t>To receive an update regarding the tender process and to agree the action to be taken</w:t>
      </w:r>
    </w:p>
    <w:p w14:paraId="7EFDB7B5" w14:textId="0F7C73B8" w:rsidR="00333A39" w:rsidRDefault="00333A39" w:rsidP="00333A39">
      <w:pPr>
        <w:pStyle w:val="ListParagraph"/>
        <w:tabs>
          <w:tab w:val="left" w:pos="785"/>
        </w:tabs>
        <w:ind w:left="1145"/>
        <w:rPr>
          <w:rFonts w:ascii="Arial" w:hAnsi="Arial" w:cs="Arial"/>
          <w:sz w:val="24"/>
          <w:szCs w:val="24"/>
        </w:rPr>
      </w:pPr>
      <w:r>
        <w:rPr>
          <w:rFonts w:ascii="Arial" w:hAnsi="Arial" w:cs="Arial"/>
          <w:sz w:val="24"/>
          <w:szCs w:val="24"/>
        </w:rPr>
        <w:t>The Clerk advised that she had received the paperwork from Brights &amp; Sons and that Cllr Lawson and herself were completing the relevant information to send back.</w:t>
      </w:r>
    </w:p>
    <w:p w14:paraId="34701E7B" w14:textId="7A420409" w:rsidR="00333A39" w:rsidRDefault="00333A39" w:rsidP="00333A39">
      <w:pPr>
        <w:pStyle w:val="ListParagraph"/>
        <w:tabs>
          <w:tab w:val="left" w:pos="785"/>
        </w:tabs>
        <w:ind w:left="1145"/>
        <w:rPr>
          <w:rFonts w:ascii="Arial" w:hAnsi="Arial" w:cs="Arial"/>
          <w:sz w:val="24"/>
          <w:szCs w:val="24"/>
        </w:rPr>
      </w:pPr>
      <w:r>
        <w:rPr>
          <w:rFonts w:ascii="Arial" w:hAnsi="Arial" w:cs="Arial"/>
          <w:sz w:val="24"/>
          <w:szCs w:val="24"/>
        </w:rPr>
        <w:t xml:space="preserve">Smart Parking had </w:t>
      </w:r>
      <w:r w:rsidR="000629C5">
        <w:rPr>
          <w:rFonts w:ascii="Arial" w:hAnsi="Arial" w:cs="Arial"/>
          <w:sz w:val="24"/>
          <w:szCs w:val="24"/>
        </w:rPr>
        <w:t>circulated</w:t>
      </w:r>
      <w:r>
        <w:rPr>
          <w:rFonts w:ascii="Arial" w:hAnsi="Arial" w:cs="Arial"/>
          <w:sz w:val="24"/>
          <w:szCs w:val="24"/>
        </w:rPr>
        <w:t xml:space="preserve"> </w:t>
      </w:r>
      <w:r w:rsidR="000629C5">
        <w:rPr>
          <w:rFonts w:ascii="Arial" w:hAnsi="Arial" w:cs="Arial"/>
          <w:sz w:val="24"/>
          <w:szCs w:val="24"/>
        </w:rPr>
        <w:t>their</w:t>
      </w:r>
      <w:r>
        <w:rPr>
          <w:rFonts w:ascii="Arial" w:hAnsi="Arial" w:cs="Arial"/>
          <w:sz w:val="24"/>
          <w:szCs w:val="24"/>
        </w:rPr>
        <w:t xml:space="preserve"> mock signage images. </w:t>
      </w:r>
    </w:p>
    <w:p w14:paraId="392BECFB" w14:textId="51A1D75D" w:rsidR="00333A39" w:rsidRDefault="00333A39" w:rsidP="00333A39">
      <w:pPr>
        <w:pStyle w:val="ListParagraph"/>
        <w:tabs>
          <w:tab w:val="left" w:pos="785"/>
        </w:tabs>
        <w:ind w:left="1145"/>
        <w:rPr>
          <w:rFonts w:ascii="Arial" w:hAnsi="Arial" w:cs="Arial"/>
          <w:b/>
          <w:bCs/>
          <w:sz w:val="24"/>
          <w:szCs w:val="24"/>
        </w:rPr>
      </w:pPr>
      <w:r w:rsidRPr="00333A39">
        <w:rPr>
          <w:rFonts w:ascii="Arial" w:hAnsi="Arial" w:cs="Arial"/>
          <w:b/>
          <w:bCs/>
          <w:sz w:val="24"/>
          <w:szCs w:val="24"/>
        </w:rPr>
        <w:t>The Mock signs from SP were approved.</w:t>
      </w:r>
    </w:p>
    <w:p w14:paraId="48CFDBA2" w14:textId="0F3F638A" w:rsidR="000629C5" w:rsidRDefault="000629C5" w:rsidP="00333A39">
      <w:pPr>
        <w:pStyle w:val="ListParagraph"/>
        <w:tabs>
          <w:tab w:val="left" w:pos="785"/>
        </w:tabs>
        <w:ind w:left="1145"/>
        <w:rPr>
          <w:rFonts w:ascii="Arial" w:hAnsi="Arial" w:cs="Arial"/>
          <w:sz w:val="24"/>
          <w:szCs w:val="24"/>
        </w:rPr>
      </w:pPr>
      <w:r>
        <w:rPr>
          <w:rFonts w:ascii="Arial" w:hAnsi="Arial" w:cs="Arial"/>
          <w:sz w:val="24"/>
          <w:szCs w:val="24"/>
        </w:rPr>
        <w:t>A draft document outlining terms and conditions for DMCP was discussed.</w:t>
      </w:r>
    </w:p>
    <w:p w14:paraId="0DDA53F7" w14:textId="39D1E4D5" w:rsidR="000629C5" w:rsidRDefault="000629C5" w:rsidP="00333A39">
      <w:pPr>
        <w:pStyle w:val="ListParagraph"/>
        <w:tabs>
          <w:tab w:val="left" w:pos="785"/>
        </w:tabs>
        <w:ind w:left="1145"/>
        <w:rPr>
          <w:rFonts w:ascii="Arial" w:hAnsi="Arial" w:cs="Arial"/>
          <w:b/>
          <w:bCs/>
          <w:sz w:val="24"/>
          <w:szCs w:val="24"/>
        </w:rPr>
      </w:pPr>
      <w:r w:rsidRPr="000629C5">
        <w:rPr>
          <w:rFonts w:ascii="Arial" w:hAnsi="Arial" w:cs="Arial"/>
          <w:b/>
          <w:bCs/>
          <w:sz w:val="24"/>
          <w:szCs w:val="24"/>
        </w:rPr>
        <w:t>It was resolved that the Clerk would send the terms and conditions to Brights &amp; Sons for vetting.</w:t>
      </w:r>
      <w:r w:rsidR="0000449C">
        <w:rPr>
          <w:rFonts w:ascii="Arial" w:hAnsi="Arial" w:cs="Arial"/>
          <w:b/>
          <w:bCs/>
          <w:sz w:val="24"/>
          <w:szCs w:val="24"/>
        </w:rPr>
        <w:t xml:space="preserve"> The Clerk would prepare a newsletter for the village to be issued in December.</w:t>
      </w:r>
    </w:p>
    <w:p w14:paraId="47C18D72" w14:textId="4893733B" w:rsidR="000629C5" w:rsidRDefault="000629C5" w:rsidP="00333A39">
      <w:pPr>
        <w:pStyle w:val="ListParagraph"/>
        <w:tabs>
          <w:tab w:val="left" w:pos="785"/>
        </w:tabs>
        <w:ind w:left="1145"/>
        <w:rPr>
          <w:rFonts w:ascii="Arial" w:eastAsia="Times New Roman" w:hAnsi="Arial" w:cs="Arial"/>
          <w:sz w:val="24"/>
          <w:szCs w:val="24"/>
        </w:rPr>
      </w:pPr>
      <w:r>
        <w:rPr>
          <w:rFonts w:ascii="Arial" w:eastAsia="Times New Roman" w:hAnsi="Arial" w:cs="Arial"/>
          <w:sz w:val="24"/>
          <w:szCs w:val="24"/>
        </w:rPr>
        <w:t>The DMCP Committee had been researching potential tariffs</w:t>
      </w:r>
      <w:r w:rsidR="0055062D">
        <w:rPr>
          <w:rFonts w:ascii="Arial" w:eastAsia="Times New Roman" w:hAnsi="Arial" w:cs="Arial"/>
          <w:sz w:val="24"/>
          <w:szCs w:val="24"/>
        </w:rPr>
        <w:t xml:space="preserve"> and were presented to the Council. </w:t>
      </w:r>
    </w:p>
    <w:p w14:paraId="5BB88C21" w14:textId="65CF8CDE" w:rsidR="0055062D" w:rsidRPr="0055062D" w:rsidRDefault="0055062D" w:rsidP="00333A39">
      <w:pPr>
        <w:pStyle w:val="ListParagraph"/>
        <w:tabs>
          <w:tab w:val="left" w:pos="785"/>
        </w:tabs>
        <w:ind w:left="1145"/>
        <w:rPr>
          <w:rFonts w:ascii="Arial" w:eastAsia="Times New Roman" w:hAnsi="Arial" w:cs="Arial"/>
          <w:b/>
          <w:bCs/>
          <w:sz w:val="24"/>
          <w:szCs w:val="24"/>
        </w:rPr>
      </w:pPr>
      <w:r w:rsidRPr="0055062D">
        <w:rPr>
          <w:rFonts w:ascii="Arial" w:eastAsia="Times New Roman" w:hAnsi="Arial" w:cs="Arial"/>
          <w:b/>
          <w:bCs/>
          <w:sz w:val="24"/>
          <w:szCs w:val="24"/>
        </w:rPr>
        <w:t>It was resolved that the Clerk would send the proposed tariff submitted by the DMCP committee to SP.</w:t>
      </w:r>
    </w:p>
    <w:p w14:paraId="6D46521F" w14:textId="77777777" w:rsidR="00FC7FD4" w:rsidRDefault="00FC7FD4" w:rsidP="00FC7FD4">
      <w:pPr>
        <w:tabs>
          <w:tab w:val="left" w:pos="785"/>
        </w:tabs>
        <w:rPr>
          <w:rFonts w:ascii="Arial" w:eastAsia="Times New Roman" w:hAnsi="Arial" w:cs="Arial"/>
          <w:sz w:val="24"/>
          <w:szCs w:val="24"/>
        </w:rPr>
      </w:pPr>
    </w:p>
    <w:p w14:paraId="3DC954F1" w14:textId="77777777" w:rsidR="00FC7FD4" w:rsidRDefault="00FC7FD4" w:rsidP="00FC7FD4">
      <w:pPr>
        <w:tabs>
          <w:tab w:val="left" w:pos="785"/>
        </w:tabs>
        <w:rPr>
          <w:rFonts w:ascii="Arial" w:eastAsia="Times New Roman" w:hAnsi="Arial" w:cs="Arial"/>
          <w:sz w:val="24"/>
          <w:szCs w:val="24"/>
        </w:rPr>
      </w:pPr>
    </w:p>
    <w:p w14:paraId="6FCC67C2" w14:textId="4D9F2B00" w:rsidR="00FC7FD4" w:rsidRPr="009106EB" w:rsidRDefault="00725CAB" w:rsidP="00FC7FD4">
      <w:pPr>
        <w:tabs>
          <w:tab w:val="left" w:pos="785"/>
        </w:tabs>
        <w:rPr>
          <w:rFonts w:ascii="Arial" w:eastAsia="Times New Roman" w:hAnsi="Arial" w:cs="Arial"/>
          <w:sz w:val="24"/>
          <w:szCs w:val="24"/>
        </w:rPr>
      </w:pPr>
      <w:r>
        <w:rPr>
          <w:rFonts w:ascii="Arial" w:eastAsia="Times New Roman" w:hAnsi="Arial" w:cs="Arial"/>
          <w:sz w:val="24"/>
          <w:szCs w:val="24"/>
        </w:rPr>
        <w:t xml:space="preserve">There being no further business the meeting closed at </w:t>
      </w:r>
      <w:r w:rsidR="007075B6">
        <w:rPr>
          <w:rFonts w:ascii="Arial" w:eastAsia="Times New Roman" w:hAnsi="Arial" w:cs="Arial"/>
          <w:sz w:val="24"/>
          <w:szCs w:val="24"/>
        </w:rPr>
        <w:t>9:53pm</w:t>
      </w:r>
    </w:p>
    <w:p w14:paraId="0FB55EE3" w14:textId="437C6041" w:rsidR="00FC7FD4" w:rsidRPr="00953C73" w:rsidRDefault="00FC7FD4" w:rsidP="00FC7FD4">
      <w:pPr>
        <w:tabs>
          <w:tab w:val="left" w:pos="785"/>
        </w:tabs>
        <w:rPr>
          <w:rFonts w:ascii="Arial" w:eastAsia="Times New Roman" w:hAnsi="Arial" w:cs="Arial"/>
          <w:sz w:val="24"/>
          <w:szCs w:val="24"/>
        </w:rPr>
      </w:pPr>
      <w:r w:rsidRPr="00953C73">
        <w:rPr>
          <w:rFonts w:ascii="Arial" w:eastAsia="Times New Roman" w:hAnsi="Arial" w:cs="Arial"/>
          <w:bCs/>
          <w:sz w:val="24"/>
          <w:szCs w:val="24"/>
        </w:rPr>
        <w:t xml:space="preserve">Provisional Date of Next Council Meeting </w:t>
      </w:r>
      <w:r>
        <w:rPr>
          <w:rFonts w:ascii="Arial" w:eastAsia="Times New Roman" w:hAnsi="Arial" w:cs="Arial"/>
          <w:bCs/>
          <w:sz w:val="24"/>
          <w:szCs w:val="24"/>
        </w:rPr>
        <w:t xml:space="preserve">Tuesday </w:t>
      </w:r>
      <w:r w:rsidR="00FC1611">
        <w:rPr>
          <w:rFonts w:ascii="Arial" w:eastAsia="Times New Roman" w:hAnsi="Arial" w:cs="Arial"/>
          <w:bCs/>
          <w:sz w:val="24"/>
          <w:szCs w:val="24"/>
        </w:rPr>
        <w:t>14</w:t>
      </w:r>
      <w:r w:rsidR="00FC1611" w:rsidRPr="00FC1611">
        <w:rPr>
          <w:rFonts w:ascii="Arial" w:eastAsia="Times New Roman" w:hAnsi="Arial" w:cs="Arial"/>
          <w:bCs/>
          <w:sz w:val="24"/>
          <w:szCs w:val="24"/>
          <w:vertAlign w:val="superscript"/>
        </w:rPr>
        <w:t>th</w:t>
      </w:r>
      <w:r>
        <w:rPr>
          <w:rFonts w:ascii="Arial" w:eastAsia="Times New Roman" w:hAnsi="Arial" w:cs="Arial"/>
          <w:bCs/>
          <w:sz w:val="24"/>
          <w:szCs w:val="24"/>
          <w:vertAlign w:val="superscript"/>
        </w:rPr>
        <w:t xml:space="preserve"> </w:t>
      </w:r>
      <w:r>
        <w:rPr>
          <w:rFonts w:ascii="Arial" w:eastAsia="Times New Roman" w:hAnsi="Arial" w:cs="Arial"/>
          <w:bCs/>
          <w:sz w:val="24"/>
          <w:szCs w:val="24"/>
        </w:rPr>
        <w:t>December</w:t>
      </w:r>
      <w:r w:rsidRPr="00953C73">
        <w:rPr>
          <w:rFonts w:ascii="Arial" w:eastAsia="Times New Roman" w:hAnsi="Arial" w:cs="Arial"/>
          <w:bCs/>
          <w:sz w:val="24"/>
          <w:szCs w:val="24"/>
        </w:rPr>
        <w:t xml:space="preserve"> 2021</w:t>
      </w:r>
    </w:p>
    <w:p w14:paraId="3C05E309" w14:textId="77777777" w:rsidR="00FC7FD4" w:rsidRDefault="00FC7FD4" w:rsidP="00FC7FD4">
      <w:pPr>
        <w:tabs>
          <w:tab w:val="left" w:pos="785"/>
        </w:tabs>
        <w:rPr>
          <w:rFonts w:ascii="Arial" w:eastAsia="Times New Roman" w:hAnsi="Arial" w:cs="Arial"/>
          <w:bCs/>
          <w:sz w:val="24"/>
          <w:szCs w:val="24"/>
        </w:rPr>
      </w:pPr>
    </w:p>
    <w:p w14:paraId="48E3AF6E" w14:textId="77777777" w:rsidR="00FC7FD4" w:rsidRDefault="00FC7FD4" w:rsidP="00FC7FD4">
      <w:pPr>
        <w:tabs>
          <w:tab w:val="left" w:pos="785"/>
        </w:tabs>
        <w:rPr>
          <w:rFonts w:ascii="Arial" w:eastAsia="Times New Roman" w:hAnsi="Arial" w:cs="Arial"/>
          <w:bCs/>
          <w:sz w:val="24"/>
          <w:szCs w:val="24"/>
        </w:rPr>
      </w:pPr>
    </w:p>
    <w:p w14:paraId="61CDDCA9" w14:textId="77777777" w:rsidR="00FC7FD4" w:rsidRDefault="00FC7FD4" w:rsidP="00FC7FD4">
      <w:pPr>
        <w:tabs>
          <w:tab w:val="left" w:pos="785"/>
        </w:tabs>
        <w:rPr>
          <w:rFonts w:ascii="Arial" w:eastAsia="Times New Roman" w:hAnsi="Arial" w:cs="Arial"/>
          <w:bCs/>
          <w:sz w:val="24"/>
          <w:szCs w:val="24"/>
        </w:rPr>
      </w:pPr>
      <w:r>
        <w:rPr>
          <w:rFonts w:ascii="Arial" w:eastAsia="Times New Roman" w:hAnsi="Arial" w:cs="Arial"/>
          <w:bCs/>
          <w:sz w:val="24"/>
          <w:szCs w:val="24"/>
        </w:rPr>
        <w:t xml:space="preserve">Clerk Contact details: </w:t>
      </w:r>
      <w:hyperlink r:id="rId8" w:history="1">
        <w:r>
          <w:rPr>
            <w:rStyle w:val="Hyperlink"/>
            <w:rFonts w:ascii="Arial" w:eastAsia="Times New Roman" w:hAnsi="Arial" w:cs="Arial"/>
            <w:bCs/>
            <w:sz w:val="24"/>
            <w:szCs w:val="24"/>
          </w:rPr>
          <w:t>clerk@heybridgebasinpc.org.uk</w:t>
        </w:r>
      </w:hyperlink>
    </w:p>
    <w:p w14:paraId="31972719" w14:textId="77777777" w:rsidR="00FC7FD4" w:rsidRDefault="00FC7FD4" w:rsidP="00FC7FD4">
      <w:pPr>
        <w:tabs>
          <w:tab w:val="left" w:pos="785"/>
        </w:tabs>
        <w:rPr>
          <w:rFonts w:ascii="Arial" w:eastAsia="Times New Roman" w:hAnsi="Arial" w:cs="Arial"/>
          <w:bCs/>
          <w:sz w:val="24"/>
          <w:szCs w:val="24"/>
        </w:rPr>
      </w:pPr>
    </w:p>
    <w:p w14:paraId="0EC3AC8C" w14:textId="77777777" w:rsidR="00FC7FD4" w:rsidRDefault="00FC7FD4" w:rsidP="00FC7FD4">
      <w:pPr>
        <w:tabs>
          <w:tab w:val="left" w:pos="785"/>
        </w:tabs>
        <w:rPr>
          <w:rFonts w:ascii="Arial" w:eastAsia="Times New Roman" w:hAnsi="Arial" w:cs="Arial"/>
          <w:bCs/>
          <w:sz w:val="24"/>
          <w:szCs w:val="24"/>
        </w:rPr>
      </w:pPr>
    </w:p>
    <w:p w14:paraId="03BF2EC3" w14:textId="77777777" w:rsidR="00FC7FD4" w:rsidRDefault="00FC7FD4" w:rsidP="00FC7FD4">
      <w:pPr>
        <w:pStyle w:val="PlainText"/>
      </w:pPr>
      <w:r>
        <w:rPr>
          <w:rFonts w:ascii="Arial" w:eastAsia="Times New Roman" w:hAnsi="Arial" w:cs="Arial"/>
          <w:bCs/>
          <w:sz w:val="24"/>
          <w:szCs w:val="24"/>
        </w:rPr>
        <w:t xml:space="preserve">Website: </w:t>
      </w:r>
      <w:hyperlink r:id="rId9" w:history="1">
        <w:r w:rsidRPr="004A74D7">
          <w:rPr>
            <w:rStyle w:val="Hyperlink"/>
            <w:rFonts w:ascii="Arial" w:eastAsia="Times New Roman" w:hAnsi="Arial" w:cs="Arial"/>
            <w:bCs/>
            <w:sz w:val="24"/>
            <w:szCs w:val="24"/>
          </w:rPr>
          <w:t>www.heybridgebasinpc.org.uk</w:t>
        </w:r>
      </w:hyperlink>
      <w:r>
        <w:rPr>
          <w:rFonts w:ascii="Arial" w:eastAsia="Times New Roman" w:hAnsi="Arial" w:cs="Arial"/>
          <w:bCs/>
          <w:sz w:val="24"/>
          <w:szCs w:val="24"/>
        </w:rPr>
        <w:t xml:space="preserve"> </w:t>
      </w:r>
    </w:p>
    <w:p w14:paraId="79D071E4" w14:textId="77777777"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E8AE" w14:textId="77777777" w:rsidR="00665DB0" w:rsidRDefault="00665DB0" w:rsidP="00623156">
      <w:r>
        <w:separator/>
      </w:r>
    </w:p>
  </w:endnote>
  <w:endnote w:type="continuationSeparator" w:id="0">
    <w:p w14:paraId="7B0129A9" w14:textId="77777777" w:rsidR="00665DB0" w:rsidRDefault="00665DB0"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4D" w14:textId="77777777" w:rsidR="00F43A58" w:rsidRDefault="00F4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E2" w14:textId="77777777" w:rsidR="00F43A58" w:rsidRDefault="00F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025" w14:textId="77777777" w:rsidR="00665DB0" w:rsidRDefault="00665DB0" w:rsidP="00623156">
      <w:r>
        <w:separator/>
      </w:r>
    </w:p>
  </w:footnote>
  <w:footnote w:type="continuationSeparator" w:id="0">
    <w:p w14:paraId="3127B6B7" w14:textId="77777777" w:rsidR="00665DB0" w:rsidRDefault="00665DB0"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AA2" w14:textId="77777777" w:rsidR="00F43A58" w:rsidRDefault="00F4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52918DEE"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9C7F7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7"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1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0"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4"/>
  </w:num>
  <w:num w:numId="4">
    <w:abstractNumId w:val="17"/>
  </w:num>
  <w:num w:numId="5">
    <w:abstractNumId w:val="12"/>
  </w:num>
  <w:num w:numId="6">
    <w:abstractNumId w:val="14"/>
  </w:num>
  <w:num w:numId="7">
    <w:abstractNumId w:val="13"/>
  </w:num>
  <w:num w:numId="8">
    <w:abstractNumId w:val="11"/>
  </w:num>
  <w:num w:numId="9">
    <w:abstractNumId w:val="2"/>
  </w:num>
  <w:num w:numId="10">
    <w:abstractNumId w:val="10"/>
  </w:num>
  <w:num w:numId="11">
    <w:abstractNumId w:val="23"/>
  </w:num>
  <w:num w:numId="12">
    <w:abstractNumId w:val="15"/>
  </w:num>
  <w:num w:numId="13">
    <w:abstractNumId w:val="9"/>
  </w:num>
  <w:num w:numId="14">
    <w:abstractNumId w:val="18"/>
  </w:num>
  <w:num w:numId="15">
    <w:abstractNumId w:val="19"/>
  </w:num>
  <w:num w:numId="16">
    <w:abstractNumId w:val="20"/>
  </w:num>
  <w:num w:numId="17">
    <w:abstractNumId w:val="22"/>
  </w:num>
  <w:num w:numId="18">
    <w:abstractNumId w:val="0"/>
  </w:num>
  <w:num w:numId="19">
    <w:abstractNumId w:val="7"/>
  </w:num>
  <w:num w:numId="20">
    <w:abstractNumId w:val="6"/>
  </w:num>
  <w:num w:numId="21">
    <w:abstractNumId w:val="8"/>
  </w:num>
  <w:num w:numId="22">
    <w:abstractNumId w:val="3"/>
  </w:num>
  <w:num w:numId="23">
    <w:abstractNumId w:val="16"/>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165E"/>
    <w:rsid w:val="00011FAF"/>
    <w:rsid w:val="00014A86"/>
    <w:rsid w:val="00022942"/>
    <w:rsid w:val="00023730"/>
    <w:rsid w:val="000335E6"/>
    <w:rsid w:val="00034FED"/>
    <w:rsid w:val="00036689"/>
    <w:rsid w:val="00037C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2D5"/>
    <w:rsid w:val="000A2B80"/>
    <w:rsid w:val="000A5C05"/>
    <w:rsid w:val="000A72AE"/>
    <w:rsid w:val="000B0175"/>
    <w:rsid w:val="000B0514"/>
    <w:rsid w:val="000B37DD"/>
    <w:rsid w:val="000B5BD7"/>
    <w:rsid w:val="000B6138"/>
    <w:rsid w:val="000C027C"/>
    <w:rsid w:val="000C10E9"/>
    <w:rsid w:val="000C6BFD"/>
    <w:rsid w:val="000D0F80"/>
    <w:rsid w:val="000D24CD"/>
    <w:rsid w:val="000E4421"/>
    <w:rsid w:val="000E5B58"/>
    <w:rsid w:val="000F1A61"/>
    <w:rsid w:val="000F2887"/>
    <w:rsid w:val="000F2F2A"/>
    <w:rsid w:val="000F388E"/>
    <w:rsid w:val="000F42A3"/>
    <w:rsid w:val="000F6B4C"/>
    <w:rsid w:val="0010007D"/>
    <w:rsid w:val="0010314B"/>
    <w:rsid w:val="001113BF"/>
    <w:rsid w:val="00113776"/>
    <w:rsid w:val="001168C5"/>
    <w:rsid w:val="00116C5F"/>
    <w:rsid w:val="00120605"/>
    <w:rsid w:val="00120804"/>
    <w:rsid w:val="00130C25"/>
    <w:rsid w:val="00134F1B"/>
    <w:rsid w:val="00134F8A"/>
    <w:rsid w:val="00136BE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B2662"/>
    <w:rsid w:val="001B40F6"/>
    <w:rsid w:val="001B4FE5"/>
    <w:rsid w:val="001B5FD0"/>
    <w:rsid w:val="001C1085"/>
    <w:rsid w:val="001C70CE"/>
    <w:rsid w:val="001D060A"/>
    <w:rsid w:val="001D0F29"/>
    <w:rsid w:val="001D62A8"/>
    <w:rsid w:val="001D6AC8"/>
    <w:rsid w:val="001E0C14"/>
    <w:rsid w:val="001E38BD"/>
    <w:rsid w:val="001E49F3"/>
    <w:rsid w:val="001E4A56"/>
    <w:rsid w:val="001F379D"/>
    <w:rsid w:val="00202048"/>
    <w:rsid w:val="00205DC0"/>
    <w:rsid w:val="002064C3"/>
    <w:rsid w:val="00210741"/>
    <w:rsid w:val="00216029"/>
    <w:rsid w:val="00220E90"/>
    <w:rsid w:val="0022181E"/>
    <w:rsid w:val="00225CA6"/>
    <w:rsid w:val="002310A3"/>
    <w:rsid w:val="00231D32"/>
    <w:rsid w:val="002342F2"/>
    <w:rsid w:val="00236352"/>
    <w:rsid w:val="00240B1A"/>
    <w:rsid w:val="002410DA"/>
    <w:rsid w:val="00243718"/>
    <w:rsid w:val="002444E6"/>
    <w:rsid w:val="00245B65"/>
    <w:rsid w:val="0024760D"/>
    <w:rsid w:val="00250729"/>
    <w:rsid w:val="00262DAB"/>
    <w:rsid w:val="00264EDD"/>
    <w:rsid w:val="00265AA1"/>
    <w:rsid w:val="00267591"/>
    <w:rsid w:val="002715F5"/>
    <w:rsid w:val="00287FD2"/>
    <w:rsid w:val="00290E11"/>
    <w:rsid w:val="002967DD"/>
    <w:rsid w:val="002A0FDE"/>
    <w:rsid w:val="002A1225"/>
    <w:rsid w:val="002A4933"/>
    <w:rsid w:val="002A67DC"/>
    <w:rsid w:val="002B3F53"/>
    <w:rsid w:val="002C2711"/>
    <w:rsid w:val="002C6E6A"/>
    <w:rsid w:val="002D215B"/>
    <w:rsid w:val="002D6F9E"/>
    <w:rsid w:val="002E4BE8"/>
    <w:rsid w:val="002E5AF8"/>
    <w:rsid w:val="002E7D64"/>
    <w:rsid w:val="0030093C"/>
    <w:rsid w:val="00305492"/>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9103A"/>
    <w:rsid w:val="0039120C"/>
    <w:rsid w:val="00392C8D"/>
    <w:rsid w:val="00392F41"/>
    <w:rsid w:val="00393A30"/>
    <w:rsid w:val="00393DC0"/>
    <w:rsid w:val="003A0687"/>
    <w:rsid w:val="003A216A"/>
    <w:rsid w:val="003A429E"/>
    <w:rsid w:val="003A7E5B"/>
    <w:rsid w:val="003B3145"/>
    <w:rsid w:val="003B5BB9"/>
    <w:rsid w:val="003C7C66"/>
    <w:rsid w:val="003D1464"/>
    <w:rsid w:val="003D6824"/>
    <w:rsid w:val="003E4D20"/>
    <w:rsid w:val="003F2155"/>
    <w:rsid w:val="003F4080"/>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1413"/>
    <w:rsid w:val="004A3CBE"/>
    <w:rsid w:val="004A448E"/>
    <w:rsid w:val="004A7BB1"/>
    <w:rsid w:val="004A7E1E"/>
    <w:rsid w:val="004B1A90"/>
    <w:rsid w:val="004B1C5C"/>
    <w:rsid w:val="004B23E4"/>
    <w:rsid w:val="004B36EB"/>
    <w:rsid w:val="004B3E07"/>
    <w:rsid w:val="004C181B"/>
    <w:rsid w:val="004C6292"/>
    <w:rsid w:val="004D0390"/>
    <w:rsid w:val="004D2CCB"/>
    <w:rsid w:val="004E1632"/>
    <w:rsid w:val="004E1F84"/>
    <w:rsid w:val="004E4D18"/>
    <w:rsid w:val="004F30F7"/>
    <w:rsid w:val="004F67B4"/>
    <w:rsid w:val="004F7E35"/>
    <w:rsid w:val="00500343"/>
    <w:rsid w:val="00500943"/>
    <w:rsid w:val="00503745"/>
    <w:rsid w:val="00505A50"/>
    <w:rsid w:val="005105C2"/>
    <w:rsid w:val="00516D14"/>
    <w:rsid w:val="0052020E"/>
    <w:rsid w:val="00522483"/>
    <w:rsid w:val="005262EB"/>
    <w:rsid w:val="00526FA0"/>
    <w:rsid w:val="00527215"/>
    <w:rsid w:val="00533BBB"/>
    <w:rsid w:val="00537240"/>
    <w:rsid w:val="00537B7B"/>
    <w:rsid w:val="00543B88"/>
    <w:rsid w:val="00543EDF"/>
    <w:rsid w:val="00545AD8"/>
    <w:rsid w:val="00545E68"/>
    <w:rsid w:val="005460C6"/>
    <w:rsid w:val="00550058"/>
    <w:rsid w:val="0055062D"/>
    <w:rsid w:val="005528AD"/>
    <w:rsid w:val="00554089"/>
    <w:rsid w:val="00555210"/>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418"/>
    <w:rsid w:val="005D2772"/>
    <w:rsid w:val="005D4667"/>
    <w:rsid w:val="005D489A"/>
    <w:rsid w:val="005D6DC6"/>
    <w:rsid w:val="005E4279"/>
    <w:rsid w:val="005E47AC"/>
    <w:rsid w:val="005F4220"/>
    <w:rsid w:val="005F7701"/>
    <w:rsid w:val="00601AEE"/>
    <w:rsid w:val="0060278A"/>
    <w:rsid w:val="00607180"/>
    <w:rsid w:val="00607786"/>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D2D"/>
    <w:rsid w:val="0063735E"/>
    <w:rsid w:val="00642A6E"/>
    <w:rsid w:val="00651B82"/>
    <w:rsid w:val="006659B8"/>
    <w:rsid w:val="00665DB0"/>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2EF2"/>
    <w:rsid w:val="00704688"/>
    <w:rsid w:val="007075B6"/>
    <w:rsid w:val="00713E9E"/>
    <w:rsid w:val="007171E8"/>
    <w:rsid w:val="00720AD0"/>
    <w:rsid w:val="00721EDD"/>
    <w:rsid w:val="0072429F"/>
    <w:rsid w:val="007253D0"/>
    <w:rsid w:val="00725CAB"/>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978"/>
    <w:rsid w:val="007F3580"/>
    <w:rsid w:val="007F3B10"/>
    <w:rsid w:val="00801007"/>
    <w:rsid w:val="0080295B"/>
    <w:rsid w:val="00806461"/>
    <w:rsid w:val="00812F8A"/>
    <w:rsid w:val="00814A5D"/>
    <w:rsid w:val="0082008E"/>
    <w:rsid w:val="00823E79"/>
    <w:rsid w:val="00830158"/>
    <w:rsid w:val="008301F0"/>
    <w:rsid w:val="0084259F"/>
    <w:rsid w:val="00844A43"/>
    <w:rsid w:val="008524ED"/>
    <w:rsid w:val="0085368C"/>
    <w:rsid w:val="008545B4"/>
    <w:rsid w:val="00856D0F"/>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78E8"/>
    <w:rsid w:val="008B79B1"/>
    <w:rsid w:val="008B7C73"/>
    <w:rsid w:val="008C3129"/>
    <w:rsid w:val="008D5915"/>
    <w:rsid w:val="008D7EDC"/>
    <w:rsid w:val="008E3493"/>
    <w:rsid w:val="008E4015"/>
    <w:rsid w:val="008F28E0"/>
    <w:rsid w:val="008F3ABB"/>
    <w:rsid w:val="008F7D5D"/>
    <w:rsid w:val="0090522E"/>
    <w:rsid w:val="00906130"/>
    <w:rsid w:val="0090716B"/>
    <w:rsid w:val="00910F8D"/>
    <w:rsid w:val="00913E81"/>
    <w:rsid w:val="0091705A"/>
    <w:rsid w:val="009176F1"/>
    <w:rsid w:val="00920299"/>
    <w:rsid w:val="0092030F"/>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2C55"/>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6AB4"/>
    <w:rsid w:val="009A3222"/>
    <w:rsid w:val="009A7075"/>
    <w:rsid w:val="009B0B7E"/>
    <w:rsid w:val="009B5913"/>
    <w:rsid w:val="009B7017"/>
    <w:rsid w:val="009C034C"/>
    <w:rsid w:val="009C4D87"/>
    <w:rsid w:val="009D2880"/>
    <w:rsid w:val="009D2ADF"/>
    <w:rsid w:val="009D493F"/>
    <w:rsid w:val="009D5D36"/>
    <w:rsid w:val="009E2B39"/>
    <w:rsid w:val="009E5FD0"/>
    <w:rsid w:val="009E6B40"/>
    <w:rsid w:val="009F002E"/>
    <w:rsid w:val="009F2448"/>
    <w:rsid w:val="009F2BF5"/>
    <w:rsid w:val="009F2FC0"/>
    <w:rsid w:val="009F39D0"/>
    <w:rsid w:val="009F7F0B"/>
    <w:rsid w:val="00A00387"/>
    <w:rsid w:val="00A02A01"/>
    <w:rsid w:val="00A0670F"/>
    <w:rsid w:val="00A14F33"/>
    <w:rsid w:val="00A1504F"/>
    <w:rsid w:val="00A15205"/>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67C87"/>
    <w:rsid w:val="00A7281C"/>
    <w:rsid w:val="00A7722C"/>
    <w:rsid w:val="00A77DD1"/>
    <w:rsid w:val="00A84F4C"/>
    <w:rsid w:val="00A856D1"/>
    <w:rsid w:val="00A866FA"/>
    <w:rsid w:val="00A90117"/>
    <w:rsid w:val="00A902CE"/>
    <w:rsid w:val="00A91B43"/>
    <w:rsid w:val="00A91FED"/>
    <w:rsid w:val="00AA2019"/>
    <w:rsid w:val="00AA57CE"/>
    <w:rsid w:val="00AB23E6"/>
    <w:rsid w:val="00AC000C"/>
    <w:rsid w:val="00AC0F26"/>
    <w:rsid w:val="00AC6431"/>
    <w:rsid w:val="00AC7AF9"/>
    <w:rsid w:val="00AD0085"/>
    <w:rsid w:val="00AD0694"/>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323E0"/>
    <w:rsid w:val="00B3281E"/>
    <w:rsid w:val="00B36E9A"/>
    <w:rsid w:val="00B42115"/>
    <w:rsid w:val="00B421D9"/>
    <w:rsid w:val="00B441B2"/>
    <w:rsid w:val="00B44F87"/>
    <w:rsid w:val="00B462B9"/>
    <w:rsid w:val="00B50EB1"/>
    <w:rsid w:val="00B51B94"/>
    <w:rsid w:val="00B64BA8"/>
    <w:rsid w:val="00B67F0C"/>
    <w:rsid w:val="00B746D6"/>
    <w:rsid w:val="00B75B3B"/>
    <w:rsid w:val="00B7618D"/>
    <w:rsid w:val="00B828F7"/>
    <w:rsid w:val="00B83ED4"/>
    <w:rsid w:val="00B84BCA"/>
    <w:rsid w:val="00B90EF2"/>
    <w:rsid w:val="00B91F4F"/>
    <w:rsid w:val="00B928C4"/>
    <w:rsid w:val="00B9586A"/>
    <w:rsid w:val="00B95E6B"/>
    <w:rsid w:val="00B96F72"/>
    <w:rsid w:val="00B97B70"/>
    <w:rsid w:val="00BA17DA"/>
    <w:rsid w:val="00BB1685"/>
    <w:rsid w:val="00BB34F7"/>
    <w:rsid w:val="00BB37D0"/>
    <w:rsid w:val="00BB6D79"/>
    <w:rsid w:val="00BB748F"/>
    <w:rsid w:val="00BC493C"/>
    <w:rsid w:val="00BC54A0"/>
    <w:rsid w:val="00BD392B"/>
    <w:rsid w:val="00BD4C63"/>
    <w:rsid w:val="00BD4FEB"/>
    <w:rsid w:val="00BF13EA"/>
    <w:rsid w:val="00BF37CD"/>
    <w:rsid w:val="00C03E6C"/>
    <w:rsid w:val="00C03E9A"/>
    <w:rsid w:val="00C041D5"/>
    <w:rsid w:val="00C136F7"/>
    <w:rsid w:val="00C150D1"/>
    <w:rsid w:val="00C1689A"/>
    <w:rsid w:val="00C20814"/>
    <w:rsid w:val="00C27E3D"/>
    <w:rsid w:val="00C32998"/>
    <w:rsid w:val="00C34241"/>
    <w:rsid w:val="00C4134F"/>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19E"/>
    <w:rsid w:val="00CF64C2"/>
    <w:rsid w:val="00D10572"/>
    <w:rsid w:val="00D132FA"/>
    <w:rsid w:val="00D2059E"/>
    <w:rsid w:val="00D21DD3"/>
    <w:rsid w:val="00D230F0"/>
    <w:rsid w:val="00D27706"/>
    <w:rsid w:val="00D27C60"/>
    <w:rsid w:val="00D41FE5"/>
    <w:rsid w:val="00D44175"/>
    <w:rsid w:val="00D44B7C"/>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535E"/>
    <w:rsid w:val="00D85B89"/>
    <w:rsid w:val="00D903B4"/>
    <w:rsid w:val="00D90D1C"/>
    <w:rsid w:val="00D92305"/>
    <w:rsid w:val="00D93BE9"/>
    <w:rsid w:val="00D95147"/>
    <w:rsid w:val="00D9688E"/>
    <w:rsid w:val="00D96E26"/>
    <w:rsid w:val="00DA2CE7"/>
    <w:rsid w:val="00DA329A"/>
    <w:rsid w:val="00DA3325"/>
    <w:rsid w:val="00DA5623"/>
    <w:rsid w:val="00DA6328"/>
    <w:rsid w:val="00DB23D1"/>
    <w:rsid w:val="00DB34C8"/>
    <w:rsid w:val="00DB3EAF"/>
    <w:rsid w:val="00DB46D7"/>
    <w:rsid w:val="00DC0B1C"/>
    <w:rsid w:val="00DC4CE5"/>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70C"/>
    <w:rsid w:val="00E32A48"/>
    <w:rsid w:val="00E3517B"/>
    <w:rsid w:val="00E35F32"/>
    <w:rsid w:val="00E366FF"/>
    <w:rsid w:val="00E4046C"/>
    <w:rsid w:val="00E42F01"/>
    <w:rsid w:val="00E4359F"/>
    <w:rsid w:val="00E44E11"/>
    <w:rsid w:val="00E54098"/>
    <w:rsid w:val="00E579A8"/>
    <w:rsid w:val="00E60D26"/>
    <w:rsid w:val="00E67797"/>
    <w:rsid w:val="00E67C9F"/>
    <w:rsid w:val="00E75CA5"/>
    <w:rsid w:val="00E77650"/>
    <w:rsid w:val="00E83C8F"/>
    <w:rsid w:val="00E83F8F"/>
    <w:rsid w:val="00E90D83"/>
    <w:rsid w:val="00E92D8F"/>
    <w:rsid w:val="00EA0F42"/>
    <w:rsid w:val="00EA64B6"/>
    <w:rsid w:val="00EB4FC1"/>
    <w:rsid w:val="00EB5E86"/>
    <w:rsid w:val="00EC1B21"/>
    <w:rsid w:val="00EC1F96"/>
    <w:rsid w:val="00EC4FBA"/>
    <w:rsid w:val="00EC52D0"/>
    <w:rsid w:val="00ED2950"/>
    <w:rsid w:val="00ED60BA"/>
    <w:rsid w:val="00ED67E0"/>
    <w:rsid w:val="00ED6874"/>
    <w:rsid w:val="00ED6B01"/>
    <w:rsid w:val="00ED7317"/>
    <w:rsid w:val="00EE0706"/>
    <w:rsid w:val="00EE36CA"/>
    <w:rsid w:val="00EE3D89"/>
    <w:rsid w:val="00EE6825"/>
    <w:rsid w:val="00EE7100"/>
    <w:rsid w:val="00EE74BF"/>
    <w:rsid w:val="00EF5752"/>
    <w:rsid w:val="00EF6A57"/>
    <w:rsid w:val="00F03E9C"/>
    <w:rsid w:val="00F05828"/>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3A58"/>
    <w:rsid w:val="00F54087"/>
    <w:rsid w:val="00F559E5"/>
    <w:rsid w:val="00F56B94"/>
    <w:rsid w:val="00F618ED"/>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1611"/>
    <w:rsid w:val="00FC2AA1"/>
    <w:rsid w:val="00FC3597"/>
    <w:rsid w:val="00FC5D20"/>
    <w:rsid w:val="00FC7FD4"/>
    <w:rsid w:val="00FD0A10"/>
    <w:rsid w:val="00FD157F"/>
    <w:rsid w:val="00FD4918"/>
    <w:rsid w:val="00FD657A"/>
    <w:rsid w:val="00FD7274"/>
    <w:rsid w:val="00FD7EF9"/>
    <w:rsid w:val="00FE5C93"/>
    <w:rsid w:val="00FF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8</cp:revision>
  <cp:lastPrinted>2021-10-19T11:33:00Z</cp:lastPrinted>
  <dcterms:created xsi:type="dcterms:W3CDTF">2021-11-22T12:02:00Z</dcterms:created>
  <dcterms:modified xsi:type="dcterms:W3CDTF">2022-01-24T13:23:00Z</dcterms:modified>
</cp:coreProperties>
</file>